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50" w:rsidRDefault="005B5A50">
      <w:pPr>
        <w:adjustRightInd w:val="0"/>
        <w:snapToGrid w:val="0"/>
        <w:spacing w:line="620" w:lineRule="exact"/>
        <w:jc w:val="center"/>
        <w:rPr>
          <w:rFonts w:ascii="仿宋_GB2312" w:eastAsia="仿宋_GB2312" w:hint="eastAsia"/>
          <w:b/>
          <w:sz w:val="44"/>
          <w:szCs w:val="44"/>
        </w:rPr>
      </w:pPr>
    </w:p>
    <w:p w:rsidR="004952B0" w:rsidRDefault="005F5F4A" w:rsidP="005F5F4A">
      <w:pPr>
        <w:spacing w:after="131" w:line="262" w:lineRule="auto"/>
        <w:jc w:val="center"/>
        <w:rPr>
          <w:rFonts w:ascii="华文中宋" w:eastAsia="华文中宋" w:hAnsi="华文中宋"/>
          <w:b/>
          <w:sz w:val="36"/>
          <w:szCs w:val="36"/>
        </w:rPr>
      </w:pPr>
      <w:r w:rsidRPr="00AE37B8">
        <w:rPr>
          <w:rFonts w:ascii="华文中宋" w:eastAsia="华文中宋" w:hAnsi="华文中宋" w:hint="eastAsia"/>
          <w:b/>
          <w:sz w:val="36"/>
          <w:szCs w:val="36"/>
        </w:rPr>
        <w:t>全国高校教师教学创新大赛</w:t>
      </w:r>
    </w:p>
    <w:p w:rsidR="004952B0" w:rsidRDefault="004952B0" w:rsidP="005F5F4A">
      <w:pPr>
        <w:spacing w:after="131" w:line="262" w:lineRule="auto"/>
        <w:jc w:val="center"/>
        <w:rPr>
          <w:rFonts w:eastAsia="仿宋_GB2312"/>
          <w:b/>
          <w:sz w:val="32"/>
          <w:szCs w:val="32"/>
        </w:rPr>
      </w:pPr>
      <w:r w:rsidRPr="001D1814">
        <w:rPr>
          <w:rFonts w:eastAsia="仿宋_GB2312" w:hint="eastAsia"/>
          <w:sz w:val="32"/>
          <w:szCs w:val="32"/>
        </w:rPr>
        <w:t>——</w:t>
      </w:r>
      <w:r w:rsidRPr="006F520B">
        <w:rPr>
          <w:rFonts w:eastAsia="仿宋_GB2312" w:hint="eastAsia"/>
          <w:b/>
          <w:sz w:val="32"/>
          <w:szCs w:val="32"/>
        </w:rPr>
        <w:t>第五届全国高等学校教师自制实验教学仪器设备创新大赛及优秀作品展示活动</w:t>
      </w:r>
    </w:p>
    <w:p w:rsidR="005B5A50" w:rsidRPr="005F5F4A" w:rsidRDefault="005A5F25" w:rsidP="005F5F4A">
      <w:pPr>
        <w:spacing w:after="131" w:line="262" w:lineRule="auto"/>
        <w:jc w:val="center"/>
        <w:rPr>
          <w:rFonts w:ascii="华文中宋" w:eastAsia="华文中宋" w:hAnsi="华文中宋"/>
          <w:b/>
          <w:sz w:val="36"/>
          <w:szCs w:val="36"/>
        </w:rPr>
      </w:pPr>
      <w:r w:rsidRPr="005F5F4A">
        <w:rPr>
          <w:rFonts w:ascii="华文中宋" w:eastAsia="华文中宋" w:hAnsi="华文中宋" w:hint="eastAsia"/>
          <w:b/>
          <w:sz w:val="36"/>
          <w:szCs w:val="36"/>
        </w:rPr>
        <w:t>报名须知</w:t>
      </w:r>
    </w:p>
    <w:p w:rsidR="005B5A50" w:rsidRDefault="005A5F25">
      <w:pPr>
        <w:adjustRightInd w:val="0"/>
        <w:snapToGrid w:val="0"/>
        <w:spacing w:line="620" w:lineRule="exact"/>
        <w:jc w:val="left"/>
        <w:rPr>
          <w:rFonts w:ascii="仿宋_GB2312" w:eastAsia="仿宋_GB2312"/>
          <w:sz w:val="32"/>
          <w:szCs w:val="32"/>
        </w:rPr>
      </w:pPr>
      <w:r>
        <w:rPr>
          <w:rFonts w:ascii="仿宋_GB2312" w:eastAsia="仿宋_GB2312" w:hint="eastAsia"/>
          <w:sz w:val="32"/>
          <w:szCs w:val="32"/>
        </w:rPr>
        <w:t xml:space="preserve">    欢迎</w:t>
      </w:r>
      <w:r w:rsidR="003C5EEA">
        <w:rPr>
          <w:rFonts w:ascii="仿宋_GB2312" w:eastAsia="仿宋_GB2312" w:hint="eastAsia"/>
          <w:sz w:val="32"/>
          <w:szCs w:val="32"/>
        </w:rPr>
        <w:t>参与本次大赛！为使</w:t>
      </w:r>
      <w:r w:rsidR="004952B0" w:rsidRPr="006F520B">
        <w:rPr>
          <w:rFonts w:eastAsia="仿宋_GB2312" w:hint="eastAsia"/>
          <w:b/>
          <w:sz w:val="32"/>
          <w:szCs w:val="32"/>
        </w:rPr>
        <w:t>第五届全国高等学校教师自制实验教学仪器设备创新大赛及优秀作品展示活动</w:t>
      </w:r>
      <w:r w:rsidR="003C5EEA">
        <w:rPr>
          <w:rFonts w:ascii="仿宋_GB2312" w:eastAsia="仿宋_GB2312" w:hint="eastAsia"/>
          <w:sz w:val="32"/>
          <w:szCs w:val="32"/>
        </w:rPr>
        <w:t>更加公平、公开、有序</w:t>
      </w:r>
      <w:r>
        <w:rPr>
          <w:rFonts w:ascii="仿宋_GB2312" w:eastAsia="仿宋_GB2312" w:hint="eastAsia"/>
          <w:sz w:val="32"/>
          <w:szCs w:val="32"/>
        </w:rPr>
        <w:t>的进行，本次</w:t>
      </w:r>
      <w:r w:rsidR="00B55240">
        <w:rPr>
          <w:rFonts w:ascii="仿宋_GB2312" w:eastAsia="仿宋_GB2312" w:hint="eastAsia"/>
          <w:sz w:val="32"/>
          <w:szCs w:val="32"/>
        </w:rPr>
        <w:t>比赛</w:t>
      </w:r>
      <w:r>
        <w:rPr>
          <w:rFonts w:ascii="仿宋_GB2312" w:eastAsia="仿宋_GB2312" w:hint="eastAsia"/>
          <w:sz w:val="32"/>
          <w:szCs w:val="32"/>
        </w:rPr>
        <w:t>采取网上报名，现将具体报名办法通知如下：</w:t>
      </w:r>
    </w:p>
    <w:p w:rsidR="005B5A50" w:rsidRDefault="005A5F25">
      <w:pPr>
        <w:pStyle w:val="a9"/>
        <w:numPr>
          <w:ilvl w:val="0"/>
          <w:numId w:val="1"/>
        </w:numPr>
        <w:adjustRightInd w:val="0"/>
        <w:snapToGrid w:val="0"/>
        <w:spacing w:line="620" w:lineRule="exact"/>
        <w:ind w:left="0" w:firstLineChars="200" w:firstLine="640"/>
        <w:contextualSpacing w:val="0"/>
        <w:rPr>
          <w:rFonts w:ascii="黑体" w:eastAsia="黑体" w:hAnsi="黑体"/>
          <w:sz w:val="32"/>
          <w:szCs w:val="32"/>
          <w:lang w:eastAsia="zh-CN"/>
        </w:rPr>
      </w:pPr>
      <w:r>
        <w:rPr>
          <w:rFonts w:ascii="黑体" w:eastAsia="黑体" w:hAnsi="黑体" w:hint="eastAsia"/>
          <w:sz w:val="32"/>
          <w:szCs w:val="32"/>
          <w:lang w:eastAsia="zh-CN"/>
        </w:rPr>
        <w:t>报名方式及流程</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003C5EEA">
        <w:rPr>
          <w:rFonts w:ascii="仿宋_GB2312" w:eastAsia="仿宋_GB2312" w:hint="eastAsia"/>
          <w:sz w:val="32"/>
          <w:szCs w:val="32"/>
        </w:rPr>
        <w:t>报名方式：网上</w:t>
      </w:r>
      <w:r w:rsidR="00241AE4">
        <w:rPr>
          <w:rFonts w:ascii="仿宋_GB2312" w:eastAsia="仿宋_GB2312" w:hint="eastAsia"/>
          <w:sz w:val="32"/>
          <w:szCs w:val="32"/>
        </w:rPr>
        <w:t>报名</w:t>
      </w:r>
      <w:r w:rsidR="003C5EEA">
        <w:rPr>
          <w:rFonts w:ascii="仿宋_GB2312" w:eastAsia="仿宋_GB2312" w:hint="eastAsia"/>
          <w:sz w:val="32"/>
          <w:szCs w:val="32"/>
        </w:rPr>
        <w:t>。请</w:t>
      </w:r>
      <w:r w:rsidR="00306904">
        <w:rPr>
          <w:rFonts w:ascii="仿宋_GB2312" w:eastAsia="仿宋_GB2312" w:hint="eastAsia"/>
          <w:sz w:val="32"/>
          <w:szCs w:val="32"/>
        </w:rPr>
        <w:t>登录</w:t>
      </w:r>
      <w:r w:rsidR="003C5EEA">
        <w:rPr>
          <w:rFonts w:ascii="仿宋_GB2312" w:eastAsia="仿宋_GB2312" w:hint="eastAsia"/>
          <w:sz w:val="32"/>
          <w:szCs w:val="32"/>
        </w:rPr>
        <w:t>本届大赛唯一官方报名网站</w:t>
      </w:r>
      <w:r>
        <w:rPr>
          <w:rFonts w:ascii="仿宋_GB2312" w:eastAsia="仿宋_GB2312" w:hint="eastAsia"/>
          <w:sz w:val="32"/>
          <w:szCs w:val="32"/>
        </w:rPr>
        <w:t>（www.zgxdjyzb.com）填写报名资料，并上传</w:t>
      </w:r>
      <w:r w:rsidR="003C5EEA">
        <w:rPr>
          <w:rFonts w:ascii="仿宋_GB2312" w:eastAsia="仿宋_GB2312" w:hint="eastAsia"/>
          <w:sz w:val="32"/>
          <w:szCs w:val="32"/>
        </w:rPr>
        <w:t>参赛</w:t>
      </w:r>
      <w:r>
        <w:rPr>
          <w:rFonts w:ascii="仿宋_GB2312" w:eastAsia="仿宋_GB2312" w:hint="eastAsia"/>
          <w:sz w:val="32"/>
          <w:szCs w:val="32"/>
        </w:rPr>
        <w:t>文件、视频</w:t>
      </w:r>
      <w:r w:rsidR="003C5EEA">
        <w:rPr>
          <w:rFonts w:ascii="仿宋_GB2312" w:eastAsia="仿宋_GB2312" w:hint="eastAsia"/>
          <w:sz w:val="32"/>
          <w:szCs w:val="32"/>
        </w:rPr>
        <w:t>等</w:t>
      </w:r>
      <w:r>
        <w:rPr>
          <w:rFonts w:ascii="仿宋_GB2312" w:eastAsia="仿宋_GB2312" w:hint="eastAsia"/>
          <w:sz w:val="32"/>
          <w:szCs w:val="32"/>
        </w:rPr>
        <w:t>。</w:t>
      </w:r>
      <w:bookmarkStart w:id="0" w:name="_GoBack"/>
      <w:bookmarkEnd w:id="0"/>
    </w:p>
    <w:p w:rsidR="00E41C0D" w:rsidRDefault="005A5F25" w:rsidP="004952B0">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2.报名流程</w:t>
      </w:r>
      <w:r w:rsidR="004952B0">
        <w:rPr>
          <w:rFonts w:ascii="仿宋_GB2312" w:eastAsia="仿宋_GB2312" w:hint="eastAsia"/>
          <w:sz w:val="32"/>
          <w:szCs w:val="32"/>
        </w:rPr>
        <w:t>如下</w:t>
      </w:r>
      <w:r w:rsidR="00241AE4">
        <w:rPr>
          <w:rFonts w:ascii="仿宋_GB2312" w:eastAsia="仿宋_GB2312" w:hint="eastAsia"/>
          <w:sz w:val="32"/>
          <w:szCs w:val="32"/>
        </w:rPr>
        <w:t>图所示</w:t>
      </w:r>
      <w:r>
        <w:rPr>
          <w:rFonts w:ascii="仿宋_GB2312" w:eastAsia="仿宋_GB2312" w:hint="eastAsia"/>
          <w:sz w:val="32"/>
          <w:szCs w:val="32"/>
        </w:rPr>
        <w:t>：</w:t>
      </w:r>
    </w:p>
    <w:p w:rsidR="004952B0" w:rsidRDefault="004952B0" w:rsidP="00E41C0D">
      <w:pPr>
        <w:adjustRightInd w:val="0"/>
        <w:snapToGrid w:val="0"/>
        <w:spacing w:line="620" w:lineRule="exact"/>
        <w:ind w:firstLineChars="200" w:firstLine="640"/>
        <w:rPr>
          <w:rFonts w:ascii="仿宋_GB2312" w:eastAsia="仿宋_GB2312"/>
          <w:sz w:val="32"/>
          <w:szCs w:val="32"/>
        </w:rPr>
      </w:pPr>
      <w:r w:rsidRPr="00241AE4">
        <w:rPr>
          <w:rFonts w:ascii="仿宋_GB2312" w:eastAsia="仿宋_GB2312"/>
          <w:noProof/>
          <w:sz w:val="32"/>
          <w:szCs w:val="32"/>
        </w:rPr>
        <mc:AlternateContent>
          <mc:Choice Requires="wpg">
            <w:drawing>
              <wp:anchor distT="0" distB="0" distL="114300" distR="114300" simplePos="0" relativeHeight="251674624" behindDoc="0" locked="0" layoutInCell="1" allowOverlap="1" wp14:anchorId="6FFAEB28" wp14:editId="081C5DBD">
                <wp:simplePos x="0" y="0"/>
                <wp:positionH relativeFrom="column">
                  <wp:posOffset>120650</wp:posOffset>
                </wp:positionH>
                <wp:positionV relativeFrom="paragraph">
                  <wp:posOffset>94615</wp:posOffset>
                </wp:positionV>
                <wp:extent cx="3619500" cy="3429000"/>
                <wp:effectExtent l="0" t="0" r="19050" b="19050"/>
                <wp:wrapSquare wrapText="bothSides"/>
                <wp:docPr id="31" name="组合 30"/>
                <wp:cNvGraphicFramePr/>
                <a:graphic xmlns:a="http://schemas.openxmlformats.org/drawingml/2006/main">
                  <a:graphicData uri="http://schemas.microsoft.com/office/word/2010/wordprocessingGroup">
                    <wpg:wgp>
                      <wpg:cNvGrpSpPr/>
                      <wpg:grpSpPr>
                        <a:xfrm>
                          <a:off x="0" y="0"/>
                          <a:ext cx="3619500" cy="3429000"/>
                          <a:chOff x="0" y="0"/>
                          <a:chExt cx="4123157" cy="5407180"/>
                        </a:xfrm>
                      </wpg:grpSpPr>
                      <wpg:grpSp>
                        <wpg:cNvPr id="2" name="组合 2"/>
                        <wpg:cNvGrpSpPr/>
                        <wpg:grpSpPr>
                          <a:xfrm>
                            <a:off x="1501031" y="1860364"/>
                            <a:ext cx="2613770" cy="1056385"/>
                            <a:chOff x="1501031" y="1860363"/>
                            <a:chExt cx="2476504" cy="1152694"/>
                          </a:xfrm>
                        </wpg:grpSpPr>
                        <wpg:grpSp>
                          <wpg:cNvPr id="21" name="组合 21"/>
                          <wpg:cNvGrpSpPr/>
                          <wpg:grpSpPr>
                            <a:xfrm>
                              <a:off x="1501031" y="1860363"/>
                              <a:ext cx="2476504" cy="1152694"/>
                              <a:chOff x="1501031" y="1860363"/>
                              <a:chExt cx="2619380" cy="1152694"/>
                            </a:xfrm>
                          </wpg:grpSpPr>
                          <wps:wsp>
                            <wps:cNvPr id="23" name="文本框 4"/>
                            <wps:cNvSpPr txBox="1"/>
                            <wps:spPr>
                              <a:xfrm>
                                <a:off x="1501036" y="1860363"/>
                                <a:ext cx="2619375" cy="4857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专家网上盲评</w:t>
                                  </w:r>
                                </w:p>
                              </w:txbxContent>
                            </wps:txbx>
                            <wps:bodyPr rot="0" spcFirstLastPara="0" vert="horz" wrap="square" lIns="91440" tIns="45720" rIns="91440" bIns="45720" numCol="1" spcCol="0" rtlCol="0" fromWordArt="0" anchor="ctr" anchorCtr="0" forceAA="0" compatLnSpc="1">
                              <a:noAutofit/>
                            </wps:bodyPr>
                          </wps:wsp>
                          <wps:wsp>
                            <wps:cNvPr id="24" name="文本框 5"/>
                            <wps:cNvSpPr txBox="1"/>
                            <wps:spPr>
                              <a:xfrm>
                                <a:off x="1501031" y="2527282"/>
                                <a:ext cx="2619375" cy="4857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初审结果公布并公示</w:t>
                                  </w:r>
                                </w:p>
                              </w:txbxContent>
                            </wps:txbx>
                            <wps:bodyPr rot="0" spcFirstLastPara="0" vert="horz" wrap="square" lIns="91440" tIns="45720" rIns="91440" bIns="45720" numCol="1" spcCol="0" rtlCol="0" fromWordArt="0" anchor="ctr" anchorCtr="0" forceAA="0" compatLnSpc="1">
                              <a:noAutofit/>
                            </wps:bodyPr>
                          </wps:wsp>
                        </wpg:grpSp>
                        <wps:wsp>
                          <wps:cNvPr id="22" name="直接箭头连接符 22"/>
                          <wps:cNvCnPr>
                            <a:stCxn id="23" idx="2"/>
                            <a:endCxn id="24" idx="0"/>
                          </wps:cNvCnPr>
                          <wps:spPr>
                            <a:xfrm flipH="1">
                              <a:off x="2739281" y="2346138"/>
                              <a:ext cx="5" cy="181144"/>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s:wsp>
                        <wps:cNvPr id="3" name="文本框 15"/>
                        <wps:cNvSpPr txBox="1"/>
                        <wps:spPr>
                          <a:xfrm>
                            <a:off x="0" y="186747"/>
                            <a:ext cx="1401780" cy="1320404"/>
                          </a:xfrm>
                          <a:prstGeom prst="roundRect">
                            <a:avLst/>
                          </a:prstGeom>
                          <a:ln w="19050">
                            <a:prstDash val="sysDash"/>
                          </a:ln>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网上申报</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2018.6.30-8.9</w:t>
                              </w:r>
                            </w:p>
                          </w:txbxContent>
                        </wps:txbx>
                        <wps:bodyPr rot="0" spcFirstLastPara="0" vert="horz" wrap="square" lIns="91440" tIns="45720" rIns="91440" bIns="45720" numCol="1" spcCol="0" rtlCol="0" fromWordArt="0" anchor="ctr" anchorCtr="0" forceAA="0" compatLnSpc="1">
                          <a:noAutofit/>
                        </wps:bodyPr>
                      </wps:wsp>
                      <wps:wsp>
                        <wps:cNvPr id="4" name="文本框 23"/>
                        <wps:cNvSpPr txBox="1"/>
                        <wps:spPr>
                          <a:xfrm>
                            <a:off x="17250" y="1888164"/>
                            <a:ext cx="1366120" cy="971592"/>
                          </a:xfrm>
                          <a:prstGeom prst="roundRect">
                            <a:avLst/>
                          </a:prstGeom>
                          <a:ln w="19050">
                            <a:prstDash val="sysDash"/>
                          </a:ln>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网上初评</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2018.8.10-8.25</w:t>
                              </w:r>
                            </w:p>
                          </w:txbxContent>
                        </wps:txbx>
                        <wps:bodyPr rot="0" spcFirstLastPara="0" vert="horz" wrap="square" lIns="91440" tIns="45720" rIns="91440" bIns="45720" numCol="1" spcCol="0" rtlCol="0" fromWordArt="0" anchor="ctr" anchorCtr="0" forceAA="0" compatLnSpc="1">
                          <a:noAutofit/>
                        </wps:bodyPr>
                      </wps:wsp>
                      <wps:wsp>
                        <wps:cNvPr id="5" name="文本框 24"/>
                        <wps:cNvSpPr txBox="1"/>
                        <wps:spPr>
                          <a:xfrm>
                            <a:off x="27250" y="3191958"/>
                            <a:ext cx="1361112" cy="908701"/>
                          </a:xfrm>
                          <a:prstGeom prst="roundRect">
                            <a:avLst/>
                          </a:prstGeom>
                          <a:ln w="19050">
                            <a:prstDash val="sysDash"/>
                          </a:ln>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现场评审</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201810.19-10.21</w:t>
                              </w:r>
                            </w:p>
                          </w:txbxContent>
                        </wps:txbx>
                        <wps:bodyPr rot="0" spcFirstLastPara="0" vert="horz" wrap="square" lIns="91440" tIns="45720" rIns="91440" bIns="45720" numCol="1" spcCol="0" rtlCol="0" fromWordArt="0" anchor="ctr" anchorCtr="0" forceAA="0" compatLnSpc="1">
                          <a:noAutofit/>
                        </wps:bodyPr>
                      </wps:wsp>
                      <wps:wsp>
                        <wps:cNvPr id="6" name="直接箭头连接符 6"/>
                        <wps:cNvCnPr>
                          <a:stCxn id="3" idx="2"/>
                          <a:endCxn id="4" idx="0"/>
                        </wps:cNvCnPr>
                        <wps:spPr>
                          <a:xfrm flipH="1">
                            <a:off x="700311" y="1507151"/>
                            <a:ext cx="580" cy="38101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a:stCxn id="4" idx="2"/>
                          <a:endCxn id="5" idx="0"/>
                        </wps:cNvCnPr>
                        <wps:spPr>
                          <a:xfrm>
                            <a:off x="700311" y="2859756"/>
                            <a:ext cx="7496" cy="332202"/>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8" name="组合 8"/>
                        <wpg:cNvGrpSpPr/>
                        <wpg:grpSpPr>
                          <a:xfrm>
                            <a:off x="1481388" y="0"/>
                            <a:ext cx="2624386" cy="1658966"/>
                            <a:chOff x="1481388" y="0"/>
                            <a:chExt cx="2485983" cy="1809789"/>
                          </a:xfrm>
                        </wpg:grpSpPr>
                        <wpg:grpSp>
                          <wpg:cNvPr id="15" name="组合 15"/>
                          <wpg:cNvGrpSpPr/>
                          <wpg:grpSpPr>
                            <a:xfrm>
                              <a:off x="1481388" y="0"/>
                              <a:ext cx="2485983" cy="1809789"/>
                              <a:chOff x="1481388" y="0"/>
                              <a:chExt cx="2629405" cy="1809789"/>
                            </a:xfrm>
                          </wpg:grpSpPr>
                          <wps:wsp>
                            <wps:cNvPr id="18" name="文本框 31"/>
                            <wps:cNvSpPr txBox="1"/>
                            <wps:spPr>
                              <a:xfrm>
                                <a:off x="1491418" y="0"/>
                                <a:ext cx="2619375" cy="4857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登录</w:t>
                                  </w:r>
                                  <w:r>
                                    <w:rPr>
                                      <w:rFonts w:ascii="Times New Roman" w:hAnsi="Times New Roman" w:cstheme="minorBidi"/>
                                      <w:color w:val="000000" w:themeColor="dark1"/>
                                      <w:kern w:val="24"/>
                                      <w:sz w:val="21"/>
                                      <w:szCs w:val="21"/>
                                    </w:rPr>
                                    <w:t>www.zgxdjyzb.com</w:t>
                                  </w:r>
                                  <w:r>
                                    <w:rPr>
                                      <w:rFonts w:ascii="Times New Roman" w:cstheme="minorBidi" w:hint="eastAsia"/>
                                      <w:color w:val="000000" w:themeColor="dark1"/>
                                      <w:kern w:val="24"/>
                                      <w:sz w:val="21"/>
                                      <w:szCs w:val="21"/>
                                    </w:rPr>
                                    <w:t>注册个人账号</w:t>
                                  </w:r>
                                </w:p>
                              </w:txbxContent>
                            </wps:txbx>
                            <wps:bodyPr rot="0" spcFirstLastPara="0" vert="horz" wrap="square" lIns="91440" tIns="45720" rIns="91440" bIns="45720" numCol="1" spcCol="0" rtlCol="0" fromWordArt="0" anchor="ctr" anchorCtr="0" forceAA="0" compatLnSpc="1">
                              <a:noAutofit/>
                            </wps:bodyPr>
                          </wps:wsp>
                          <wps:wsp>
                            <wps:cNvPr id="19" name="文本框 14048"/>
                            <wps:cNvSpPr txBox="1"/>
                            <wps:spPr>
                              <a:xfrm>
                                <a:off x="1481388" y="676289"/>
                                <a:ext cx="2619375" cy="4857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上传已准备的材料</w:t>
                                  </w:r>
                                </w:p>
                              </w:txbxContent>
                            </wps:txbx>
                            <wps:bodyPr rot="0" spcFirstLastPara="0" vert="horz" wrap="square" lIns="91440" tIns="45720" rIns="91440" bIns="45720" numCol="1" spcCol="0" rtlCol="0" fromWordArt="0" anchor="ctr" anchorCtr="0" forceAA="0" compatLnSpc="1">
                              <a:noAutofit/>
                            </wps:bodyPr>
                          </wps:wsp>
                          <wps:wsp>
                            <wps:cNvPr id="20" name="文本框 14049"/>
                            <wps:cNvSpPr txBox="1"/>
                            <wps:spPr>
                              <a:xfrm>
                                <a:off x="1491415" y="1324014"/>
                                <a:ext cx="2619375" cy="4857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在作品管理中查看已上传作品</w:t>
                                  </w:r>
                                </w:p>
                              </w:txbxContent>
                            </wps:txbx>
                            <wps:bodyPr rot="0" spcFirstLastPara="0" vert="horz" wrap="square" lIns="91440" tIns="45720" rIns="91440" bIns="45720" numCol="1" spcCol="0" rtlCol="0" fromWordArt="0" anchor="ctr" anchorCtr="0" forceAA="0" compatLnSpc="1">
                              <a:noAutofit/>
                            </wps:bodyPr>
                          </wps:wsp>
                        </wpg:grpSp>
                        <wps:wsp>
                          <wps:cNvPr id="16" name="直接箭头连接符 16"/>
                          <wps:cNvCnPr>
                            <a:stCxn id="18" idx="2"/>
                            <a:endCxn id="19" idx="0"/>
                          </wps:cNvCnPr>
                          <wps:spPr>
                            <a:xfrm flipH="1">
                              <a:off x="2719638" y="485775"/>
                              <a:ext cx="9483" cy="19051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9" idx="2"/>
                            <a:endCxn id="20" idx="0"/>
                          </wps:cNvCnPr>
                          <wps:spPr>
                            <a:xfrm>
                              <a:off x="2719638" y="1162064"/>
                              <a:ext cx="9480" cy="16195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s:wsp>
                        <wps:cNvPr id="9" name="文本框 14057"/>
                        <wps:cNvSpPr txBox="1"/>
                        <wps:spPr>
                          <a:xfrm>
                            <a:off x="1501025" y="3149596"/>
                            <a:ext cx="2613766" cy="444913"/>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现场展示以及</w:t>
                              </w:r>
                              <w:r>
                                <w:rPr>
                                  <w:rFonts w:ascii="Times New Roman" w:eastAsiaTheme="minorEastAsia" w:cstheme="minorBidi" w:hint="eastAsia"/>
                                  <w:color w:val="000000" w:themeColor="dark1"/>
                                  <w:kern w:val="24"/>
                                  <w:sz w:val="21"/>
                                  <w:szCs w:val="21"/>
                                </w:rPr>
                                <w:t>专家评审</w:t>
                              </w:r>
                            </w:p>
                          </w:txbxContent>
                        </wps:txbx>
                        <wps:bodyPr rot="0" spcFirstLastPara="0" vert="horz" wrap="square" lIns="91440" tIns="45720" rIns="91440" bIns="45720" numCol="1" spcCol="0" rtlCol="0" fromWordArt="0" anchor="ctr" anchorCtr="0" forceAA="0" compatLnSpc="1">
                          <a:noAutofit/>
                        </wps:bodyPr>
                      </wps:wsp>
                      <wps:wsp>
                        <wps:cNvPr id="10" name="文本框 1"/>
                        <wps:cNvSpPr txBox="1"/>
                        <wps:spPr>
                          <a:xfrm>
                            <a:off x="1492659" y="3700726"/>
                            <a:ext cx="2613468" cy="444553"/>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A21F1" w:rsidP="00241AE4">
                              <w:pPr>
                                <w:pStyle w:val="ab"/>
                                <w:spacing w:before="0" w:beforeAutospacing="0" w:after="0" w:afterAutospacing="0"/>
                                <w:jc w:val="center"/>
                              </w:pPr>
                              <w:r>
                                <w:rPr>
                                  <w:rFonts w:ascii="Times New Roman" w:cstheme="minorBidi" w:hint="eastAsia"/>
                                  <w:color w:val="000000" w:themeColor="dark1"/>
                                  <w:kern w:val="24"/>
                                  <w:sz w:val="21"/>
                                  <w:szCs w:val="21"/>
                                </w:rPr>
                                <w:t>选</w:t>
                              </w:r>
                              <w:r w:rsidR="00241AE4">
                                <w:rPr>
                                  <w:rFonts w:ascii="Times New Roman" w:cstheme="minorBidi" w:hint="eastAsia"/>
                                  <w:color w:val="000000" w:themeColor="dark1"/>
                                  <w:kern w:val="24"/>
                                  <w:sz w:val="21"/>
                                  <w:szCs w:val="21"/>
                                </w:rPr>
                                <w:t>出</w:t>
                              </w:r>
                              <w:r>
                                <w:rPr>
                                  <w:rFonts w:ascii="Times New Roman" w:cstheme="minorBidi" w:hint="eastAsia"/>
                                  <w:color w:val="000000" w:themeColor="dark1"/>
                                  <w:kern w:val="24"/>
                                  <w:sz w:val="21"/>
                                  <w:szCs w:val="21"/>
                                </w:rPr>
                                <w:t>一、</w:t>
                              </w:r>
                              <w:r>
                                <w:rPr>
                                  <w:rFonts w:ascii="Times New Roman" w:cstheme="minorBidi"/>
                                  <w:color w:val="000000" w:themeColor="dark1"/>
                                  <w:kern w:val="24"/>
                                  <w:sz w:val="21"/>
                                  <w:szCs w:val="21"/>
                                </w:rPr>
                                <w:t>二</w:t>
                              </w:r>
                              <w:r>
                                <w:rPr>
                                  <w:rFonts w:ascii="Times New Roman" w:cstheme="minorBidi" w:hint="eastAsia"/>
                                  <w:color w:val="000000" w:themeColor="dark1"/>
                                  <w:kern w:val="24"/>
                                  <w:sz w:val="21"/>
                                  <w:szCs w:val="21"/>
                                </w:rPr>
                                <w:t>、</w:t>
                              </w:r>
                              <w:r>
                                <w:rPr>
                                  <w:rFonts w:ascii="Times New Roman" w:cstheme="minorBidi"/>
                                  <w:color w:val="000000" w:themeColor="dark1"/>
                                  <w:kern w:val="24"/>
                                  <w:sz w:val="21"/>
                                  <w:szCs w:val="21"/>
                                </w:rPr>
                                <w:t>三</w:t>
                              </w:r>
                              <w:r>
                                <w:rPr>
                                  <w:rFonts w:ascii="Times New Roman" w:cstheme="minorBidi" w:hint="eastAsia"/>
                                  <w:color w:val="000000" w:themeColor="dark1"/>
                                  <w:kern w:val="24"/>
                                  <w:sz w:val="21"/>
                                  <w:szCs w:val="21"/>
                                </w:rPr>
                                <w:t>等奖</w:t>
                              </w:r>
                            </w:p>
                          </w:txbxContent>
                        </wps:txbx>
                        <wps:bodyPr rot="0" spcFirstLastPara="0" vert="horz" wrap="square" lIns="91440" tIns="45720" rIns="91440" bIns="45720" numCol="1" spcCol="0" rtlCol="0" fromWordArt="0" anchor="ctr" anchorCtr="0" forceAA="0" compatLnSpc="1">
                          <a:noAutofit/>
                        </wps:bodyPr>
                      </wps:wsp>
                      <wps:wsp>
                        <wps:cNvPr id="11" name="文本框 24"/>
                        <wps:cNvSpPr txBox="1"/>
                        <wps:spPr>
                          <a:xfrm>
                            <a:off x="40668" y="4498479"/>
                            <a:ext cx="1361112" cy="908701"/>
                          </a:xfrm>
                          <a:prstGeom prst="roundRect">
                            <a:avLst/>
                          </a:prstGeom>
                          <a:ln w="19050">
                            <a:prstDash val="sysDash"/>
                          </a:ln>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路演评</w:t>
                              </w:r>
                              <w:r w:rsidR="002A21F1">
                                <w:rPr>
                                  <w:rFonts w:ascii="Times New Roman" w:cstheme="minorBidi" w:hint="eastAsia"/>
                                  <w:color w:val="000000" w:themeColor="dark1"/>
                                  <w:kern w:val="24"/>
                                  <w:sz w:val="21"/>
                                  <w:szCs w:val="21"/>
                                </w:rPr>
                                <w:t>审</w:t>
                              </w:r>
                              <w:r w:rsidR="0003521F">
                                <w:rPr>
                                  <w:rFonts w:ascii="Times New Roman" w:cstheme="minorBidi" w:hint="eastAsia"/>
                                  <w:color w:val="000000" w:themeColor="dark1"/>
                                  <w:kern w:val="24"/>
                                  <w:sz w:val="21"/>
                                  <w:szCs w:val="21"/>
                                </w:rPr>
                                <w:t>（可选</w:t>
                              </w:r>
                              <w:r w:rsidR="0003521F">
                                <w:rPr>
                                  <w:rFonts w:ascii="Times New Roman" w:cstheme="minorBidi"/>
                                  <w:color w:val="000000" w:themeColor="dark1"/>
                                  <w:kern w:val="24"/>
                                  <w:sz w:val="21"/>
                                  <w:szCs w:val="21"/>
                                </w:rPr>
                                <w:t>）</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201810.19-10.21</w:t>
                              </w:r>
                            </w:p>
                          </w:txbxContent>
                        </wps:txbx>
                        <wps:bodyPr rot="0" spcFirstLastPara="0" vert="horz" wrap="square" lIns="91440" tIns="45720" rIns="91440" bIns="45720" numCol="1" spcCol="0" rtlCol="0" fromWordArt="0" anchor="ctr" anchorCtr="0" forceAA="0" compatLnSpc="1">
                          <a:noAutofit/>
                        </wps:bodyPr>
                      </wps:wsp>
                      <wps:wsp>
                        <wps:cNvPr id="12" name="直接箭头连接符 12"/>
                        <wps:cNvCnPr/>
                        <wps:spPr>
                          <a:xfrm>
                            <a:off x="700310" y="4129720"/>
                            <a:ext cx="7496" cy="332202"/>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3" name="文本框 14057"/>
                        <wps:cNvSpPr txBox="1"/>
                        <wps:spPr>
                          <a:xfrm>
                            <a:off x="1509391" y="4411497"/>
                            <a:ext cx="2613766" cy="444913"/>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路演报告</w:t>
                              </w:r>
                            </w:p>
                          </w:txbxContent>
                        </wps:txbx>
                        <wps:bodyPr rot="0" spcFirstLastPara="0" vert="horz" wrap="square" lIns="91440" tIns="45720" rIns="91440" bIns="45720" numCol="1" spcCol="0" rtlCol="0" fromWordArt="0" anchor="ctr" anchorCtr="0" forceAA="0" compatLnSpc="1">
                          <a:noAutofit/>
                        </wps:bodyPr>
                      </wps:wsp>
                      <wps:wsp>
                        <wps:cNvPr id="14" name="文本框 1"/>
                        <wps:cNvSpPr txBox="1"/>
                        <wps:spPr>
                          <a:xfrm>
                            <a:off x="1501025" y="4962627"/>
                            <a:ext cx="2613468" cy="444553"/>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选出</w:t>
                              </w:r>
                              <w:r w:rsidR="002A21F1">
                                <w:rPr>
                                  <w:rFonts w:ascii="Times New Roman" w:cstheme="minorBidi" w:hint="eastAsia"/>
                                  <w:color w:val="000000" w:themeColor="dark1"/>
                                  <w:kern w:val="24"/>
                                  <w:sz w:val="21"/>
                                  <w:szCs w:val="21"/>
                                </w:rPr>
                                <w:t>路演特色</w:t>
                              </w:r>
                              <w:r>
                                <w:rPr>
                                  <w:rFonts w:ascii="Times New Roman" w:cstheme="minorBidi" w:hint="eastAsia"/>
                                  <w:color w:val="000000" w:themeColor="dark1"/>
                                  <w:kern w:val="24"/>
                                  <w:sz w:val="21"/>
                                  <w:szCs w:val="21"/>
                                </w:rPr>
                                <w:t>奖</w:t>
                              </w:r>
                              <w:r w:rsidR="002A21F1">
                                <w:rPr>
                                  <w:rFonts w:ascii="Times New Roman" w:cstheme="minorBidi" w:hint="eastAsia"/>
                                  <w:color w:val="000000" w:themeColor="dark1"/>
                                  <w:kern w:val="24"/>
                                  <w:sz w:val="21"/>
                                  <w:szCs w:val="21"/>
                                </w:rPr>
                                <w:t>以及大赛特等奖</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30" o:spid="_x0000_s1026" style="position:absolute;left:0;text-align:left;margin-left:9.5pt;margin-top:7.45pt;width:285pt;height:270pt;z-index:251674624;mso-width-relative:margin;mso-height-relative:margin" coordsize="41231,5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">
                <v:group id="组合 2" o:spid="_x0000_s1027" style="position:absolute;left:15010;top:18603;width:26138;height:10564" coordorigin="15010,18603" coordsize="24765,1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组合 21" o:spid="_x0000_s1028" style="position:absolute;left:15010;top:18603;width:24765;height:11527" coordorigin="15010,18603" coordsize="26193,1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文本框 4" o:spid="_x0000_s1029" style="position:absolute;left:15010;top:18603;width:26194;height:4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5bsUA&#10;AADbAAAADwAAAGRycy9kb3ducmV2LnhtbESPS2vDMBCE74X8B7GF3ho5aSiNGyXkQUMOvTQPyHFj&#10;bW1Ta2UkNZb/fRQo9DjMzDfMbBFNI67kfG1ZwWiYgSAurK65VHA8fDy/gfABWWNjmRT05GExHzzM&#10;MNe24y+67kMpEoR9jgqqENpcSl9UZNAPbUucvG/rDIYkXSm1wy7BTSPHWfYqDdacFipsaV1R8bP/&#10;NQpWk89zH91mSsvtKeJlq0d9F5R6eozLdxCBYvgP/7V3WsH4Be5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fluxQAAANsAAAAPAAAAAAAAAAAAAAAAAJgCAABkcnMv&#10;ZG93bnJldi54bWxQSwUGAAAAAAQABAD1AAAAigMAAAAA&#10;" fillcolor="white [3201]" strokecolor="#5b9bd5 [3204]" strokeweight="1.5pt">
                      <v:stroke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专家网上盲评</w:t>
                            </w:r>
                          </w:p>
                        </w:txbxContent>
                      </v:textbox>
                    </v:roundrect>
                    <v:roundrect id="文本框 5" o:spid="_x0000_s1030" style="position:absolute;left:15010;top:25272;width:26194;height:4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hGsQA&#10;AADbAAAADwAAAGRycy9kb3ducmV2LnhtbESPT2sCMRTE70K/Q3iF3jSrSNHVKGqp9NCLfwo9Pjev&#10;u0s3L0uSutlv3wiCx2FmfsMs19E04krO15YVjEcZCOLC6ppLBefT+3AGwgdkjY1lUtCTh/XqabDE&#10;XNuOD3Q9hlIkCPscFVQhtLmUvqjIoB/Zljh5P9YZDEm6UmqHXYKbRk6y7FUarDktVNjSrqLi9/hn&#10;FGynn999dG9z2uy/Il72etx3QamX57hZgAgUwyN8b39oBZMp3L6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MYRrEAAAA2wAAAA8AAAAAAAAAAAAAAAAAmAIAAGRycy9k&#10;b3ducmV2LnhtbFBLBQYAAAAABAAEAPUAAACJAwAAAAA=&#10;" fillcolor="white [3201]" strokecolor="#5b9bd5 [3204]" strokeweight="1.5pt">
                      <v:stroke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初审结果公布并公示</w:t>
                            </w:r>
                          </w:p>
                        </w:txbxContent>
                      </v:textbox>
                    </v:roundrect>
                  </v:group>
                  <v:shapetype id="_x0000_t32" coordsize="21600,21600" o:spt="32" o:oned="t" path="m,l21600,21600e" filled="f">
                    <v:path arrowok="t" fillok="f" o:connecttype="none"/>
                    <o:lock v:ext="edit" shapetype="t"/>
                  </v:shapetype>
                  <v:shape id="直接箭头连接符 22" o:spid="_x0000_s1031" type="#_x0000_t32" style="position:absolute;left:27392;top:23461;width:0;height:1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w8PsUAAADbAAAADwAAAGRycy9kb3ducmV2LnhtbESPQWvCQBSE74L/YXmCF2k2DURKmlXE&#10;EhrBQ6tCr4/saxLNvg3ZrcZ/3y0UPA4z8w2Tr0fTiSsNrrWs4DmKQRBXVrdcKzgdi6cXEM4ja+ws&#10;k4I7OVivppMcM21v/EnXg69FgLDLUEHjfZ9J6aqGDLrI9sTB+7aDQR/kUEs94C3ATSeTOF5Kgy2H&#10;hQZ72jZUXQ4/RsFiv0xp9/517oq0Lz90et+/LVql5rNx8wrC0+gf4f92qRUkCfx9C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w8PsUAAADbAAAADwAAAAAAAAAA&#10;AAAAAAChAgAAZHJzL2Rvd25yZXYueG1sUEsFBgAAAAAEAAQA+QAAAJMDAAAAAA==&#10;" strokecolor="#5b9bd5 [3204]" strokeweight="1.5pt">
                    <v:stroke endarrow="open" joinstyle="miter"/>
                  </v:shape>
                </v:group>
                <v:roundrect id="文本框 15" o:spid="_x0000_s1032" style="position:absolute;top:1867;width:14017;height:132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gp8IA&#10;AADaAAAADwAAAGRycy9kb3ducmV2LnhtbESPUWvCQBCE3wv+h2OFvtVLbSghekopBor1peoPWHJr&#10;Es3tpdmrxn/fEwQfh5n5hpkvB9eqM/XSeDbwOklAEZfeNlwZ2O+KlwyUBGSLrWcycCWB5WL0NMfc&#10;+gv/0HkbKhUhLDkaqEPocq2lrMmhTHxHHL2D7x2GKPtK2x4vEe5aPU2Sd+2w4bhQY0efNZWn7Z8z&#10;kMq6KIJk8ntYfWfpccjSkjbGPI+HjxmoQEN4hO/tL2vgDW5X4g3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GCnwgAAANoAAAAPAAAAAAAAAAAAAAAAAJgCAABkcnMvZG93&#10;bnJldi54bWxQSwUGAAAAAAQABAD1AAAAhwMAAAAA&#10;" fillcolor="white [3201]" strokecolor="#5b9bd5 [3204]" strokeweight="1.5pt">
                  <v:stroke dashstyle="3 1"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网上申报</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2018.6.30-8.9</w:t>
                        </w:r>
                      </w:p>
                    </w:txbxContent>
                  </v:textbox>
                </v:roundrect>
                <v:roundrect id="文本框 23" o:spid="_x0000_s1033" style="position:absolute;left:172;top:18881;width:13661;height:9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3408EA&#10;AADaAAAADwAAAGRycy9kb3ducmV2LnhtbESPUWvCQBCE3wv+h2OFvtWLJUiIniJiQKwv2v6AJbcm&#10;0dxezF41/fe9QsHHYeabYRarwbXqTr00ng1MJwko4tLbhisDX5/FWwZKArLF1jMZ+CGB1XL0ssDc&#10;+gcf6X4KlYolLDkaqEPocq2lrMmhTHxHHL2z7x2GKPtK2x4fsdy1+j1JZtphw3Ghxo42NZXX07cz&#10;kMq+KIJkcjtvP7L0MmRpSQdjXsfDeg4q0BCe4X96ZyMHf1fiDd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9+NPBAAAA2gAAAA8AAAAAAAAAAAAAAAAAmAIAAGRycy9kb3du&#10;cmV2LnhtbFBLBQYAAAAABAAEAPUAAACGAwAAAAA=&#10;" fillcolor="white [3201]" strokecolor="#5b9bd5 [3204]" strokeweight="1.5pt">
                  <v:stroke dashstyle="3 1"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网上初评</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2018.8.10-8.25</w:t>
                        </w:r>
                      </w:p>
                    </w:txbxContent>
                  </v:textbox>
                </v:roundrect>
                <v:roundrect id="文本框 24" o:spid="_x0000_s1034" style="position:absolute;left:272;top:31919;width:13611;height:90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dSMIA&#10;AADaAAAADwAAAGRycy9kb3ducmV2LnhtbESPUWvCQBCE3wv+h2OFvtVLJZYQPaUUA6X2peoPWHJr&#10;Es3tpdmrxn/vFQQfh5n5hlmsBteqM/XSeDbwOklAEZfeNlwZ2O+KlwyUBGSLrWcycCWB1XL0tMDc&#10;+gv/0HkbKhUhLDkaqEPocq2lrMmhTHxHHL2D7x2GKPtK2x4vEe5aPU2SN+2w4bhQY0cfNZWn7Z8z&#10;kMpXUQTJ5Pew3mTpccjSkr6NeR4P73NQgYbwCN/bn9bADP6vxBu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V1IwgAAANoAAAAPAAAAAAAAAAAAAAAAAJgCAABkcnMvZG93&#10;bnJldi54bWxQSwUGAAAAAAQABAD1AAAAhwMAAAAA&#10;" fillcolor="white [3201]" strokecolor="#5b9bd5 [3204]" strokeweight="1.5pt">
                  <v:stroke dashstyle="3 1"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现场评审</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201810.19-10.21</w:t>
                        </w:r>
                      </w:p>
                    </w:txbxContent>
                  </v:textbox>
                </v:roundrect>
                <v:shape id="直接箭头连接符 6" o:spid="_x0000_s1035" type="#_x0000_t32" style="position:absolute;left:7003;top:15071;width:5;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wdOsQAAADaAAAADwAAAGRycy9kb3ducmV2LnhtbESPQWvCQBSE7wX/w/KEXqRuKiRI6iqi&#10;BFPIoWqh10f2mUSzb0N2q8m/7xYKPQ4z8w2z2gymFXfqXWNZwes8AkFcWt1wpeDznL0sQTiPrLG1&#10;TApGcrBZT55WmGr74CPdT74SAcIuRQW1910qpStrMujmtiMO3sX2Bn2QfSV1j48AN61cRFEiDTYc&#10;FmrsaFdTeTt9GwWzIonp/fB1bbO4yz90PBb7WaPU83TYvoHwNPj/8F871woS+L0Sb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B06xAAAANoAAAAPAAAAAAAAAAAA&#10;AAAAAKECAABkcnMvZG93bnJldi54bWxQSwUGAAAAAAQABAD5AAAAkgMAAAAA&#10;" strokecolor="#5b9bd5 [3204]" strokeweight="1.5pt">
                  <v:stroke endarrow="open" joinstyle="miter"/>
                </v:shape>
                <v:shape id="直接箭头连接符 7" o:spid="_x0000_s1036" type="#_x0000_t32" style="position:absolute;left:7003;top:28597;width:75;height:3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5JHsQAAADaAAAADwAAAGRycy9kb3ducmV2LnhtbESPQWsCMRSE74L/ITyhNzfbQqusRinW&#10;ihRBtOr5sXnd3bp52SZRt/76RhB6HGbmG2Y8bU0tzuR8ZVnBY5KCIM6trrhQsPt87w9B+ICssbZM&#10;Cn7Jw3TS7Ywx0/bCGzpvQyEihH2GCsoQmkxKn5dk0Ce2IY7el3UGQ5SukNrhJcJNLZ/S9EUarDgu&#10;lNjQrKT8uD0ZBXPv/PPie232bwcZVtf5z2bRfij10GtfRyACteE/fG8vtYIB3K7EGyA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kkexAAAANoAAAAPAAAAAAAAAAAA&#10;AAAAAKECAABkcnMvZG93bnJldi54bWxQSwUGAAAAAAQABAD5AAAAkgMAAAAA&#10;" strokecolor="#5b9bd5 [3204]" strokeweight="1.5pt">
                  <v:stroke endarrow="open" joinstyle="miter"/>
                </v:shape>
                <v:group id="组合 8" o:spid="_x0000_s1037" style="position:absolute;left:14813;width:26244;height:16589" coordorigin="14813" coordsize="24859,18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组合 15" o:spid="_x0000_s1038" style="position:absolute;left:14813;width:24860;height:18097" coordorigin="14813" coordsize="26294,18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文本框 31" o:spid="_x0000_s1039" style="position:absolute;left:14914;width:26193;height:4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hosQA&#10;AADbAAAADwAAAGRycy9kb3ducmV2LnhtbESPQU/DMAyF70j8h8hIu7F00zRBWTYNpk07cGEDiaNp&#10;TFvROFWSrem/xwckbrbe83ufV5vsOnWlEFvPBmbTAhRx5W3LtYH38/7+AVRMyBY7z2RgpAib9e3N&#10;CkvrB36j6ynVSkI4lmigSakvtY5VQw7j1PfEon374DDJGmptAw4S7jo9L4qldtiyNDTY00tD1c/p&#10;4gw8L14/xxx2j7Q9fGT8OtjZOCRjJnd5+wQqUU7/5r/roxV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toaLEAAAA2wAAAA8AAAAAAAAAAAAAAAAAmAIAAGRycy9k&#10;b3ducmV2LnhtbFBLBQYAAAAABAAEAPUAAACJAwAAAAA=&#10;" fillcolor="white [3201]" strokecolor="#5b9bd5 [3204]" strokeweight="1.5pt">
                      <v:stroke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登录</w:t>
                            </w:r>
                            <w:r>
                              <w:rPr>
                                <w:rFonts w:ascii="Times New Roman" w:hAnsi="Times New Roman" w:cstheme="minorBidi"/>
                                <w:color w:val="000000" w:themeColor="dark1"/>
                                <w:kern w:val="24"/>
                                <w:sz w:val="21"/>
                                <w:szCs w:val="21"/>
                              </w:rPr>
                              <w:t>www.zgxdjyzb.com</w:t>
                            </w:r>
                            <w:r>
                              <w:rPr>
                                <w:rFonts w:ascii="Times New Roman" w:cstheme="minorBidi" w:hint="eastAsia"/>
                                <w:color w:val="000000" w:themeColor="dark1"/>
                                <w:kern w:val="24"/>
                                <w:sz w:val="21"/>
                                <w:szCs w:val="21"/>
                              </w:rPr>
                              <w:t>注册个人账号</w:t>
                            </w:r>
                          </w:p>
                        </w:txbxContent>
                      </v:textbox>
                    </v:roundrect>
                    <v:roundrect id="文本框 14048" o:spid="_x0000_s1040" style="position:absolute;left:14813;top:6762;width:26194;height:4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EOcEA&#10;AADbAAAADwAAAGRycy9kb3ducmV2LnhtbERPS2sCMRC+F/wPYYTeatZSSl2Nohalh17qAzyOm3F3&#10;cTNZkuhm/31TKHibj+85s0U0jbiT87VlBeNRBoK4sLrmUsFhv3n5AOEDssbGMinoycNiPniaYa5t&#10;xz9034VSpBD2OSqoQmhzKX1RkUE/si1x4i7WGQwJulJqh10KN418zbJ3abDm1FBhS+uKiuvuZhSs&#10;3r5PfXSfE1pujxHPWz3uu6DU8zAupyACxfAQ/7u/dJo/gb9f0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hBDnBAAAA2wAAAA8AAAAAAAAAAAAAAAAAmAIAAGRycy9kb3du&#10;cmV2LnhtbFBLBQYAAAAABAAEAPUAAACGAwAAAAA=&#10;" fillcolor="white [3201]" strokecolor="#5b9bd5 [3204]" strokeweight="1.5pt">
                      <v:stroke joinstyle="miter"/>
                      <v:textbox>
                        <w:txbxContent>
                          <w:p w:rsidR="00241AE4" w:rsidRDefault="00241AE4" w:rsidP="00241AE4">
                            <w:pPr>
                              <w:pStyle w:val="ab"/>
                              <w:spacing w:before="0" w:beforeAutospacing="0" w:after="0" w:afterAutospacing="0"/>
                              <w:jc w:val="center"/>
                            </w:pPr>
                            <w:proofErr w:type="gramStart"/>
                            <w:r>
                              <w:rPr>
                                <w:rFonts w:ascii="Times New Roman" w:cstheme="minorBidi" w:hint="eastAsia"/>
                                <w:color w:val="000000" w:themeColor="dark1"/>
                                <w:kern w:val="24"/>
                                <w:sz w:val="21"/>
                                <w:szCs w:val="21"/>
                              </w:rPr>
                              <w:t>上传已准备</w:t>
                            </w:r>
                            <w:proofErr w:type="gramEnd"/>
                            <w:r>
                              <w:rPr>
                                <w:rFonts w:ascii="Times New Roman" w:cstheme="minorBidi" w:hint="eastAsia"/>
                                <w:color w:val="000000" w:themeColor="dark1"/>
                                <w:kern w:val="24"/>
                                <w:sz w:val="21"/>
                                <w:szCs w:val="21"/>
                              </w:rPr>
                              <w:t>的材料</w:t>
                            </w:r>
                          </w:p>
                        </w:txbxContent>
                      </v:textbox>
                    </v:roundrect>
                    <v:roundrect id="文本框 14049" o:spid="_x0000_s1041" style="position:absolute;left:14914;top:13240;width:26193;height:4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nGcEA&#10;AADbAAAADwAAAGRycy9kb3ducmV2LnhtbERPz2vCMBS+D/wfwhN2m6kyhuuMpSrKDrvoFHZ8a97a&#10;YvNSkmjT/345DHb8+H6vimg6cSfnW8sK5rMMBHFldcu1gvPn/mkJwgdkjZ1lUjCSh2I9eVhhru3A&#10;R7qfQi1SCPscFTQh9LmUvmrIoJ/ZnjhxP9YZDAm6WmqHQwo3nVxk2Ys02HJqaLCnbUPV9XQzCjbP&#10;H19jdLtXKg+XiN8HPR+HoNTjNJZvIALF8C/+c79rBYu0P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ZxnBAAAA2wAAAA8AAAAAAAAAAAAAAAAAmAIAAGRycy9kb3du&#10;cmV2LnhtbFBLBQYAAAAABAAEAPUAAACGAwAAAAA=&#10;" fillcolor="white [3201]" strokecolor="#5b9bd5 [3204]" strokeweight="1.5pt">
                      <v:stroke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在作品管理中查看已上传作品</w:t>
                            </w:r>
                          </w:p>
                        </w:txbxContent>
                      </v:textbox>
                    </v:roundrect>
                  </v:group>
                  <v:shape id="直接箭头连接符 16" o:spid="_x0000_s1042" type="#_x0000_t32" style="position:absolute;left:27196;top:4857;width:95;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vwgMMAAADbAAAADwAAAGRycy9kb3ducmV2LnhtbERPTWvCQBC9F/oflil4Ed20kFCiq4gS&#10;GiGHagWvQ3aapGZnQ3aryb93hUJv83ifs1wPphVX6l1jWcHrPAJBXFrdcKXg9JXN3kE4j6yxtUwK&#10;RnKwXj0/LTHV9sYHuh59JUIIuxQV1N53qZSurMmgm9uOOHDftjfoA+wrqXu8hXDTyrcoSqTBhkND&#10;jR1tayovx1+jYFokMe0/zj9tFnf5p47HYjdtlJq8DJsFCE+D/xf/uXMd5ifw+CUc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78IDDAAAA2wAAAA8AAAAAAAAAAAAA&#10;AAAAoQIAAGRycy9kb3ducmV2LnhtbFBLBQYAAAAABAAEAPkAAACRAwAAAAA=&#10;" strokecolor="#5b9bd5 [3204]" strokeweight="1.5pt">
                    <v:stroke endarrow="open" joinstyle="miter"/>
                  </v:shape>
                  <v:shape id="直接箭头连接符 17" o:spid="_x0000_s1043" type="#_x0000_t32" style="position:absolute;left:27196;top:11620;width:95;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XinMIAAADbAAAADwAAAGRycy9kb3ducmV2LnhtbERP32vCMBB+F/wfwgl7s+kGm1KNMpwT&#10;GYLo1OejubWdzaVLonb+9Ysg7O0+vp83nramFmdyvrKs4DFJQRDnVldcKNh9vveHIHxA1lhbJgW/&#10;5GE66XbGmGl74Q2dt6EQMYR9hgrKEJpMSp+XZNAntiGO3Jd1BkOErpDa4SWGm1o+pemLNFhxbCix&#10;oVlJ+XF7Mgrm3vnnxffa7N8OMqyu85/Nov1Q6qHXvo5ABGrDv/juXuo4fwC3X+IBcv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XinMIAAADbAAAADwAAAAAAAAAAAAAA&#10;AAChAgAAZHJzL2Rvd25yZXYueG1sUEsFBgAAAAAEAAQA+QAAAJADAAAAAA==&#10;" strokecolor="#5b9bd5 [3204]" strokeweight="1.5pt">
                    <v:stroke endarrow="open" joinstyle="miter"/>
                  </v:shape>
                </v:group>
                <v:roundrect id="文本框 14057" o:spid="_x0000_s1044" style="position:absolute;left:15010;top:31495;width:26137;height:4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ScMA&#10;AADaAAAADwAAAGRycy9kb3ducmV2LnhtbESPT2sCMRTE7wW/Q3hCbzVrKaWuRlGL0kMv9Q94fG6e&#10;u4ublyWJbvbbN4WCx2FmfsPMFtE04k7O15YVjEcZCOLC6ppLBYf95uUDhA/IGhvLpKAnD4v54GmG&#10;ubYd/9B9F0qRIOxzVFCF0OZS+qIig35kW+LkXawzGJJ0pdQOuwQ3jXzNsndpsOa0UGFL64qK6+5m&#10;FKzevk99dJ8TWm6PEc9bPe67oNTzMC6nIALF8Aj/t7+0ggn8XU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G/ScMAAADaAAAADwAAAAAAAAAAAAAAAACYAgAAZHJzL2Rv&#10;d25yZXYueG1sUEsFBgAAAAAEAAQA9QAAAIgDAAAAAA==&#10;" fillcolor="white [3201]" strokecolor="#5b9bd5 [3204]" strokeweight="1.5pt">
                  <v:stroke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现场展示以及</w:t>
                        </w:r>
                        <w:r>
                          <w:rPr>
                            <w:rFonts w:ascii="Times New Roman" w:eastAsiaTheme="minorEastAsia" w:cstheme="minorBidi" w:hint="eastAsia"/>
                            <w:color w:val="000000" w:themeColor="dark1"/>
                            <w:kern w:val="24"/>
                            <w:sz w:val="21"/>
                            <w:szCs w:val="21"/>
                          </w:rPr>
                          <w:t>专家评审</w:t>
                        </w:r>
                      </w:p>
                    </w:txbxContent>
                  </v:textbox>
                </v:roundrect>
                <v:roundrect id="文本框 1" o:spid="_x0000_s1045" style="position:absolute;left:14926;top:37007;width:26135;height:44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tpMQA&#10;AADbAAAADwAAAGRycy9kb3ducmV2LnhtbESPQU/DMAyF70j8h8hIu7F00zRBWTYNpk07cGEDiaNp&#10;TFvROFWSrem/xwckbrbe83ufV5vsOnWlEFvPBmbTAhRx5W3LtYH38/7+AVRMyBY7z2RgpAib9e3N&#10;CkvrB36j6ynVSkI4lmigSakvtY5VQw7j1PfEon374DDJGmptAw4S7jo9L4qldtiyNDTY00tD1c/p&#10;4gw8L14/xxx2j7Q9fGT8OtjZOCRjJnd5+wQqUU7/5r/ro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braTEAAAA2wAAAA8AAAAAAAAAAAAAAAAAmAIAAGRycy9k&#10;b3ducmV2LnhtbFBLBQYAAAAABAAEAPUAAACJAwAAAAA=&#10;" fillcolor="white [3201]" strokecolor="#5b9bd5 [3204]" strokeweight="1.5pt">
                  <v:stroke joinstyle="miter"/>
                  <v:textbox>
                    <w:txbxContent>
                      <w:p w:rsidR="00241AE4" w:rsidRDefault="002A21F1" w:rsidP="00241AE4">
                        <w:pPr>
                          <w:pStyle w:val="ab"/>
                          <w:spacing w:before="0" w:beforeAutospacing="0" w:after="0" w:afterAutospacing="0"/>
                          <w:jc w:val="center"/>
                        </w:pPr>
                        <w:r>
                          <w:rPr>
                            <w:rFonts w:ascii="Times New Roman" w:cstheme="minorBidi" w:hint="eastAsia"/>
                            <w:color w:val="000000" w:themeColor="dark1"/>
                            <w:kern w:val="24"/>
                            <w:sz w:val="21"/>
                            <w:szCs w:val="21"/>
                          </w:rPr>
                          <w:t>选</w:t>
                        </w:r>
                        <w:r w:rsidR="00241AE4">
                          <w:rPr>
                            <w:rFonts w:ascii="Times New Roman" w:cstheme="minorBidi" w:hint="eastAsia"/>
                            <w:color w:val="000000" w:themeColor="dark1"/>
                            <w:kern w:val="24"/>
                            <w:sz w:val="21"/>
                            <w:szCs w:val="21"/>
                          </w:rPr>
                          <w:t>出</w:t>
                        </w:r>
                        <w:r>
                          <w:rPr>
                            <w:rFonts w:ascii="Times New Roman" w:cstheme="minorBidi" w:hint="eastAsia"/>
                            <w:color w:val="000000" w:themeColor="dark1"/>
                            <w:kern w:val="24"/>
                            <w:sz w:val="21"/>
                            <w:szCs w:val="21"/>
                          </w:rPr>
                          <w:t>一、</w:t>
                        </w:r>
                        <w:r>
                          <w:rPr>
                            <w:rFonts w:ascii="Times New Roman" w:cstheme="minorBidi"/>
                            <w:color w:val="000000" w:themeColor="dark1"/>
                            <w:kern w:val="24"/>
                            <w:sz w:val="21"/>
                            <w:szCs w:val="21"/>
                          </w:rPr>
                          <w:t>二</w:t>
                        </w:r>
                        <w:r>
                          <w:rPr>
                            <w:rFonts w:ascii="Times New Roman" w:cstheme="minorBidi" w:hint="eastAsia"/>
                            <w:color w:val="000000" w:themeColor="dark1"/>
                            <w:kern w:val="24"/>
                            <w:sz w:val="21"/>
                            <w:szCs w:val="21"/>
                          </w:rPr>
                          <w:t>、</w:t>
                        </w:r>
                        <w:r>
                          <w:rPr>
                            <w:rFonts w:ascii="Times New Roman" w:cstheme="minorBidi"/>
                            <w:color w:val="000000" w:themeColor="dark1"/>
                            <w:kern w:val="24"/>
                            <w:sz w:val="21"/>
                            <w:szCs w:val="21"/>
                          </w:rPr>
                          <w:t>三</w:t>
                        </w:r>
                        <w:r>
                          <w:rPr>
                            <w:rFonts w:ascii="Times New Roman" w:cstheme="minorBidi" w:hint="eastAsia"/>
                            <w:color w:val="000000" w:themeColor="dark1"/>
                            <w:kern w:val="24"/>
                            <w:sz w:val="21"/>
                            <w:szCs w:val="21"/>
                          </w:rPr>
                          <w:t>等奖</w:t>
                        </w:r>
                      </w:p>
                    </w:txbxContent>
                  </v:textbox>
                </v:roundrect>
                <v:roundrect id="文本框 24" o:spid="_x0000_s1046" style="position:absolute;left:406;top:44984;width:13611;height:90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O9QcAA&#10;AADbAAAADwAAAGRycy9kb3ducmV2LnhtbERPzWrCQBC+F3yHZYTe6sYSSoiuImJAtJeqDzBkxySa&#10;nY2ZraZv7xYKvc3H9zvz5eBadadeGs8GppMEFHHpbcOVgdOxeMtASUC22HomAz8ksFyMXuaYW//g&#10;L7ofQqViCEuOBuoQulxrKWtyKBPfEUfu7HuHIcK+0rbHRwx3rX5Pkg/tsOHYUGNH65rK6+HbGUhl&#10;VxRBMrmdN/ssvQxZWtKnMa/jYTUDFWgI/+I/99bG+VP4/SUeo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O9QcAAAADbAAAADwAAAAAAAAAAAAAAAACYAgAAZHJzL2Rvd25y&#10;ZXYueG1sUEsFBgAAAAAEAAQA9QAAAIUDAAAAAA==&#10;" fillcolor="white [3201]" strokecolor="#5b9bd5 [3204]" strokeweight="1.5pt">
                  <v:stroke dashstyle="3 1"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路演评</w:t>
                        </w:r>
                        <w:r w:rsidR="002A21F1">
                          <w:rPr>
                            <w:rFonts w:ascii="Times New Roman" w:cstheme="minorBidi" w:hint="eastAsia"/>
                            <w:color w:val="000000" w:themeColor="dark1"/>
                            <w:kern w:val="24"/>
                            <w:sz w:val="21"/>
                            <w:szCs w:val="21"/>
                          </w:rPr>
                          <w:t>审</w:t>
                        </w:r>
                        <w:r w:rsidR="0003521F">
                          <w:rPr>
                            <w:rFonts w:ascii="Times New Roman" w:cstheme="minorBidi" w:hint="eastAsia"/>
                            <w:color w:val="000000" w:themeColor="dark1"/>
                            <w:kern w:val="24"/>
                            <w:sz w:val="21"/>
                            <w:szCs w:val="21"/>
                          </w:rPr>
                          <w:t>（可选</w:t>
                        </w:r>
                        <w:r w:rsidR="0003521F">
                          <w:rPr>
                            <w:rFonts w:ascii="Times New Roman" w:cstheme="minorBidi"/>
                            <w:color w:val="000000" w:themeColor="dark1"/>
                            <w:kern w:val="24"/>
                            <w:sz w:val="21"/>
                            <w:szCs w:val="21"/>
                          </w:rPr>
                          <w:t>）</w:t>
                        </w:r>
                      </w:p>
                      <w:p w:rsidR="00241AE4" w:rsidRDefault="00241AE4" w:rsidP="00241AE4">
                        <w:pPr>
                          <w:pStyle w:val="ab"/>
                          <w:spacing w:before="0" w:beforeAutospacing="0" w:after="0" w:afterAutospacing="0"/>
                          <w:jc w:val="center"/>
                        </w:pPr>
                        <w:r>
                          <w:rPr>
                            <w:rFonts w:ascii="Times New Roman" w:hAnsi="Times New Roman" w:cstheme="minorBidi"/>
                            <w:color w:val="000000" w:themeColor="dark1"/>
                            <w:kern w:val="24"/>
                            <w:sz w:val="21"/>
                            <w:szCs w:val="21"/>
                          </w:rPr>
                          <w:t>201810.19-10.21</w:t>
                        </w:r>
                      </w:p>
                    </w:txbxContent>
                  </v:textbox>
                </v:roundrect>
                <v:shape id="直接箭头连接符 12" o:spid="_x0000_s1047" type="#_x0000_t32" style="position:absolute;left:7003;top:41297;width:75;height:3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JBBMIAAADbAAAADwAAAGRycy9kb3ducmV2LnhtbERP32vCMBB+F/Y/hBvsTdMJk1FNy3Aq&#10;IoOhmz4fzdl2NpeaRO321y+C4Nt9fD9vknemEWdyvras4HmQgCAurK65VPD9Ne+/gvABWWNjmRT8&#10;koc8e+hNMNX2wms6b0IpYgj7FBVUIbSplL6oyKAf2JY4cnvrDIYIXSm1w0sMN40cJslIGqw5NlTY&#10;0rSi4rA5GQUz7/zL4ufTbN93Mnz8zY7rRbdS6umxexuDCNSFu/jmXuo4fwjXX+I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JBBMIAAADbAAAADwAAAAAAAAAAAAAA&#10;AAChAgAAZHJzL2Rvd25yZXYueG1sUEsFBgAAAAAEAAQA+QAAAJADAAAAAA==&#10;" strokecolor="#5b9bd5 [3204]" strokeweight="1.5pt">
                  <v:stroke endarrow="open" joinstyle="miter"/>
                </v:shape>
                <v:roundrect id="文本框 14057" o:spid="_x0000_s1048" style="position:absolute;left:15093;top:44114;width:26138;height:4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z08IA&#10;AADbAAAADwAAAGRycy9kb3ducmV2LnhtbERPS2sCMRC+F/ofwhR606xtKboaxbZUPPTiCzyOm3F3&#10;cTNZktTN/vtGEHqbj+85s0U0jbiS87VlBaNhBoK4sLrmUsF+9z0Yg/ABWWNjmRT05GExf3yYYa5t&#10;xxu6bkMpUgj7HBVUIbS5lL6oyKAf2pY4cWfrDIYEXSm1wy6Fm0a+ZNm7NFhzaqiwpc+Kisv21yj4&#10;ePs59tF9TWi5OkQ8rfSo74JSz09xOQURKIZ/8d291mn+K9x+S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TPTwgAAANsAAAAPAAAAAAAAAAAAAAAAAJgCAABkcnMvZG93&#10;bnJldi54bWxQSwUGAAAAAAQABAD1AAAAhwMAAAAA&#10;" fillcolor="white [3201]" strokecolor="#5b9bd5 [3204]" strokeweight="1.5pt">
                  <v:stroke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路演报告</w:t>
                        </w:r>
                      </w:p>
                    </w:txbxContent>
                  </v:textbox>
                </v:roundrect>
                <v:roundrect id="文本框 1" o:spid="_x0000_s1049" style="position:absolute;left:15010;top:49626;width:26134;height:44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rp8EA&#10;AADbAAAADwAAAGRycy9kb3ducmV2LnhtbERPS2sCMRC+F/wPYYTealYRaVej+KDioZfaFjxON9Pd&#10;xc1kSaKb/feNIHibj+85i1U0jbiS87VlBeNRBoK4sLrmUsH31/vLKwgfkDU2lklBTx5Wy8HTAnNt&#10;O/6k6zGUIoWwz1FBFUKbS+mLigz6kW2JE/dnncGQoCuldtilcNPISZbNpMGaU0OFLW0rKs7Hi1Gw&#10;mX6c+uh2b7Te/0T83etx3wWlnodxPQcRKIaH+O4+6DR/Crdf0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gq6fBAAAA2wAAAA8AAAAAAAAAAAAAAAAAmAIAAGRycy9kb3du&#10;cmV2LnhtbFBLBQYAAAAABAAEAPUAAACGAwAAAAA=&#10;" fillcolor="white [3201]" strokecolor="#5b9bd5 [3204]" strokeweight="1.5pt">
                  <v:stroke joinstyle="miter"/>
                  <v:textbox>
                    <w:txbxContent>
                      <w:p w:rsidR="00241AE4" w:rsidRDefault="00241AE4" w:rsidP="00241AE4">
                        <w:pPr>
                          <w:pStyle w:val="ab"/>
                          <w:spacing w:before="0" w:beforeAutospacing="0" w:after="0" w:afterAutospacing="0"/>
                          <w:jc w:val="center"/>
                        </w:pPr>
                        <w:r>
                          <w:rPr>
                            <w:rFonts w:ascii="Times New Roman" w:cstheme="minorBidi" w:hint="eastAsia"/>
                            <w:color w:val="000000" w:themeColor="dark1"/>
                            <w:kern w:val="24"/>
                            <w:sz w:val="21"/>
                            <w:szCs w:val="21"/>
                          </w:rPr>
                          <w:t>选出</w:t>
                        </w:r>
                        <w:r w:rsidR="002A21F1">
                          <w:rPr>
                            <w:rFonts w:ascii="Times New Roman" w:cstheme="minorBidi" w:hint="eastAsia"/>
                            <w:color w:val="000000" w:themeColor="dark1"/>
                            <w:kern w:val="24"/>
                            <w:sz w:val="21"/>
                            <w:szCs w:val="21"/>
                          </w:rPr>
                          <w:t>路</w:t>
                        </w:r>
                        <w:proofErr w:type="gramStart"/>
                        <w:r w:rsidR="002A21F1">
                          <w:rPr>
                            <w:rFonts w:ascii="Times New Roman" w:cstheme="minorBidi" w:hint="eastAsia"/>
                            <w:color w:val="000000" w:themeColor="dark1"/>
                            <w:kern w:val="24"/>
                            <w:sz w:val="21"/>
                            <w:szCs w:val="21"/>
                          </w:rPr>
                          <w:t>演特色</w:t>
                        </w:r>
                        <w:r>
                          <w:rPr>
                            <w:rFonts w:ascii="Times New Roman" w:cstheme="minorBidi" w:hint="eastAsia"/>
                            <w:color w:val="000000" w:themeColor="dark1"/>
                            <w:kern w:val="24"/>
                            <w:sz w:val="21"/>
                            <w:szCs w:val="21"/>
                          </w:rPr>
                          <w:t>奖</w:t>
                        </w:r>
                        <w:proofErr w:type="gramEnd"/>
                        <w:r w:rsidR="002A21F1">
                          <w:rPr>
                            <w:rFonts w:ascii="Times New Roman" w:cstheme="minorBidi" w:hint="eastAsia"/>
                            <w:color w:val="000000" w:themeColor="dark1"/>
                            <w:kern w:val="24"/>
                            <w:sz w:val="21"/>
                            <w:szCs w:val="21"/>
                          </w:rPr>
                          <w:t>以及大赛特等奖</w:t>
                        </w:r>
                      </w:p>
                    </w:txbxContent>
                  </v:textbox>
                </v:roundrect>
                <w10:wrap type="square"/>
              </v:group>
            </w:pict>
          </mc:Fallback>
        </mc:AlternateContent>
      </w:r>
    </w:p>
    <w:p w:rsidR="004952B0" w:rsidRDefault="004952B0" w:rsidP="00E41C0D">
      <w:pPr>
        <w:adjustRightInd w:val="0"/>
        <w:snapToGrid w:val="0"/>
        <w:spacing w:line="620" w:lineRule="exact"/>
        <w:ind w:firstLineChars="200" w:firstLine="640"/>
        <w:rPr>
          <w:rFonts w:ascii="仿宋_GB2312" w:eastAsia="仿宋_GB2312"/>
          <w:sz w:val="32"/>
          <w:szCs w:val="32"/>
        </w:rPr>
      </w:pPr>
    </w:p>
    <w:p w:rsidR="004952B0" w:rsidRPr="00241AE4" w:rsidRDefault="004952B0" w:rsidP="00E41C0D">
      <w:pPr>
        <w:adjustRightInd w:val="0"/>
        <w:snapToGrid w:val="0"/>
        <w:spacing w:line="620" w:lineRule="exact"/>
        <w:ind w:firstLineChars="200" w:firstLine="640"/>
        <w:rPr>
          <w:rFonts w:ascii="仿宋_GB2312" w:eastAsia="仿宋_GB2312"/>
          <w:sz w:val="32"/>
          <w:szCs w:val="32"/>
        </w:rPr>
      </w:pPr>
    </w:p>
    <w:p w:rsidR="00241AE4" w:rsidRDefault="00241AE4" w:rsidP="00E41C0D">
      <w:pPr>
        <w:adjustRightInd w:val="0"/>
        <w:snapToGrid w:val="0"/>
        <w:spacing w:line="620" w:lineRule="exact"/>
        <w:ind w:firstLineChars="200" w:firstLine="640"/>
        <w:rPr>
          <w:rFonts w:ascii="仿宋_GB2312" w:eastAsia="仿宋_GB2312"/>
          <w:sz w:val="32"/>
          <w:szCs w:val="32"/>
        </w:rPr>
      </w:pPr>
    </w:p>
    <w:p w:rsidR="00241AE4" w:rsidRDefault="00241AE4" w:rsidP="00241AE4">
      <w:pPr>
        <w:adjustRightInd w:val="0"/>
        <w:snapToGrid w:val="0"/>
        <w:spacing w:line="620" w:lineRule="exact"/>
        <w:rPr>
          <w:rFonts w:ascii="仿宋_GB2312" w:eastAsia="仿宋_GB2312"/>
          <w:sz w:val="32"/>
          <w:szCs w:val="32"/>
        </w:rPr>
      </w:pPr>
    </w:p>
    <w:p w:rsidR="004952B0" w:rsidRDefault="004952B0" w:rsidP="004952B0">
      <w:pPr>
        <w:pStyle w:val="a9"/>
        <w:adjustRightInd w:val="0"/>
        <w:snapToGrid w:val="0"/>
        <w:spacing w:line="620" w:lineRule="exact"/>
        <w:ind w:left="640"/>
        <w:contextualSpacing w:val="0"/>
        <w:rPr>
          <w:rFonts w:ascii="黑体" w:eastAsia="黑体" w:hAnsi="黑体"/>
          <w:sz w:val="32"/>
          <w:szCs w:val="32"/>
          <w:lang w:eastAsia="zh-CN"/>
        </w:rPr>
      </w:pPr>
    </w:p>
    <w:p w:rsidR="004952B0" w:rsidRDefault="004952B0" w:rsidP="004952B0">
      <w:pPr>
        <w:pStyle w:val="a9"/>
        <w:adjustRightInd w:val="0"/>
        <w:snapToGrid w:val="0"/>
        <w:spacing w:line="620" w:lineRule="exact"/>
        <w:ind w:left="640"/>
        <w:contextualSpacing w:val="0"/>
        <w:rPr>
          <w:rFonts w:ascii="黑体" w:eastAsia="黑体" w:hAnsi="黑体"/>
          <w:sz w:val="32"/>
          <w:szCs w:val="32"/>
          <w:lang w:eastAsia="zh-CN"/>
        </w:rPr>
      </w:pPr>
    </w:p>
    <w:p w:rsidR="005B5A50" w:rsidRDefault="00306904">
      <w:pPr>
        <w:pStyle w:val="a9"/>
        <w:numPr>
          <w:ilvl w:val="0"/>
          <w:numId w:val="1"/>
        </w:numPr>
        <w:adjustRightInd w:val="0"/>
        <w:snapToGrid w:val="0"/>
        <w:spacing w:line="620" w:lineRule="exact"/>
        <w:ind w:left="0" w:firstLineChars="200" w:firstLine="640"/>
        <w:contextualSpacing w:val="0"/>
        <w:rPr>
          <w:rFonts w:ascii="黑体" w:eastAsia="黑体" w:hAnsi="黑体"/>
          <w:sz w:val="32"/>
          <w:szCs w:val="32"/>
          <w:lang w:eastAsia="zh-CN"/>
        </w:rPr>
      </w:pPr>
      <w:r>
        <w:rPr>
          <w:rFonts w:ascii="黑体" w:eastAsia="黑体" w:hAnsi="黑体" w:hint="eastAsia"/>
          <w:sz w:val="32"/>
          <w:szCs w:val="32"/>
          <w:lang w:eastAsia="zh-CN"/>
        </w:rPr>
        <w:lastRenderedPageBreak/>
        <w:t>参赛</w:t>
      </w:r>
      <w:r w:rsidR="005A5F25">
        <w:rPr>
          <w:rFonts w:ascii="黑体" w:eastAsia="黑体" w:hAnsi="黑体" w:hint="eastAsia"/>
          <w:sz w:val="32"/>
          <w:szCs w:val="32"/>
          <w:lang w:eastAsia="zh-CN"/>
        </w:rPr>
        <w:t>作品要求</w:t>
      </w:r>
    </w:p>
    <w:p w:rsidR="005B5A50" w:rsidRDefault="00306904">
      <w:pPr>
        <w:adjustRightInd w:val="0"/>
        <w:snapToGrid w:val="0"/>
        <w:spacing w:line="620" w:lineRule="exact"/>
        <w:ind w:firstLineChars="200" w:firstLine="640"/>
        <w:rPr>
          <w:rFonts w:ascii="黑体" w:eastAsia="黑体" w:hAnsi="黑体"/>
          <w:sz w:val="32"/>
          <w:szCs w:val="32"/>
        </w:rPr>
      </w:pPr>
      <w:r>
        <w:rPr>
          <w:rFonts w:ascii="仿宋_GB2312" w:eastAsia="仿宋_GB2312" w:hint="eastAsia"/>
          <w:sz w:val="32"/>
          <w:szCs w:val="32"/>
        </w:rPr>
        <w:t>要求参赛</w:t>
      </w:r>
      <w:r w:rsidR="005A5F25">
        <w:rPr>
          <w:rFonts w:ascii="仿宋_GB2312" w:eastAsia="仿宋_GB2312" w:hint="eastAsia"/>
          <w:sz w:val="32"/>
          <w:szCs w:val="32"/>
        </w:rPr>
        <w:t>作品</w:t>
      </w:r>
      <w:r>
        <w:rPr>
          <w:rFonts w:ascii="仿宋_GB2312" w:eastAsia="仿宋_GB2312" w:hint="eastAsia"/>
          <w:sz w:val="32"/>
          <w:szCs w:val="32"/>
        </w:rPr>
        <w:t>为各高等院校自主设计、开发、研制的教学仪器设备(包括相应软件)。</w:t>
      </w:r>
      <w:r w:rsidR="005A5F25">
        <w:rPr>
          <w:rFonts w:ascii="仿宋_GB2312" w:eastAsia="仿宋_GB2312" w:hint="eastAsia"/>
          <w:sz w:val="32"/>
          <w:szCs w:val="32"/>
        </w:rPr>
        <w:t>各高等学校围绕实验教学需要、提高学生实践能力、并解决实际教学问题而</w:t>
      </w:r>
      <w:r>
        <w:rPr>
          <w:rFonts w:ascii="仿宋_GB2312" w:eastAsia="仿宋_GB2312" w:hint="eastAsia"/>
          <w:sz w:val="32"/>
          <w:szCs w:val="32"/>
        </w:rPr>
        <w:t>研发</w:t>
      </w:r>
      <w:r w:rsidR="005A5F25">
        <w:rPr>
          <w:rFonts w:ascii="仿宋_GB2312" w:eastAsia="仿宋_GB2312" w:hint="eastAsia"/>
          <w:sz w:val="32"/>
          <w:szCs w:val="32"/>
        </w:rPr>
        <w:t>。</w:t>
      </w:r>
    </w:p>
    <w:p w:rsidR="005B5A50" w:rsidRDefault="00306904">
      <w:pPr>
        <w:pStyle w:val="a9"/>
        <w:adjustRightInd w:val="0"/>
        <w:snapToGrid w:val="0"/>
        <w:spacing w:line="620" w:lineRule="exact"/>
        <w:ind w:left="0" w:right="6" w:firstLineChars="176" w:firstLine="563"/>
        <w:contextualSpacing w:val="0"/>
        <w:jc w:val="both"/>
        <w:rPr>
          <w:rFonts w:ascii="仿宋_GB2312" w:eastAsia="仿宋_GB2312" w:hAnsi="Times New Roman" w:cs="Times New Roman"/>
          <w:sz w:val="32"/>
          <w:szCs w:val="32"/>
          <w:lang w:eastAsia="zh-CN"/>
        </w:rPr>
      </w:pPr>
      <w:r>
        <w:rPr>
          <w:rFonts w:ascii="仿宋_GB2312" w:eastAsia="仿宋_GB2312" w:hint="eastAsia"/>
          <w:sz w:val="32"/>
          <w:szCs w:val="32"/>
          <w:lang w:eastAsia="zh-CN"/>
        </w:rPr>
        <w:t>参赛</w:t>
      </w:r>
      <w:r w:rsidR="005A5F25">
        <w:rPr>
          <w:rFonts w:ascii="仿宋_GB2312" w:eastAsia="仿宋_GB2312" w:hint="eastAsia"/>
          <w:sz w:val="32"/>
          <w:szCs w:val="32"/>
          <w:lang w:eastAsia="zh-CN"/>
        </w:rPr>
        <w:t>作品应</w:t>
      </w:r>
      <w:r w:rsidR="005A5F25">
        <w:rPr>
          <w:rFonts w:ascii="仿宋_GB2312" w:eastAsia="仿宋_GB2312" w:hAnsi="Times New Roman" w:cs="Times New Roman" w:hint="eastAsia"/>
          <w:sz w:val="32"/>
          <w:szCs w:val="32"/>
          <w:lang w:eastAsia="zh-CN"/>
        </w:rPr>
        <w:t>已用于实验教学一学年以上、学生反映良好、运行安全可靠、且无知识产权纠纷（注：凡涉及知识产权纠纷</w:t>
      </w:r>
      <w:r w:rsidR="003C5EEA">
        <w:rPr>
          <w:rFonts w:ascii="仿宋_GB2312" w:eastAsia="仿宋_GB2312" w:hAnsi="Times New Roman" w:cs="Times New Roman" w:hint="eastAsia"/>
          <w:sz w:val="32"/>
          <w:szCs w:val="32"/>
          <w:lang w:eastAsia="zh-CN"/>
        </w:rPr>
        <w:t>，</w:t>
      </w:r>
      <w:r w:rsidR="005A5F25">
        <w:rPr>
          <w:rFonts w:ascii="仿宋_GB2312" w:eastAsia="仿宋_GB2312" w:hAnsi="Times New Roman" w:cs="Times New Roman" w:hint="eastAsia"/>
          <w:sz w:val="32"/>
          <w:szCs w:val="32"/>
          <w:lang w:eastAsia="zh-CN"/>
        </w:rPr>
        <w:t>由申报者自行承担责任）。</w:t>
      </w:r>
    </w:p>
    <w:p w:rsidR="004E11CF" w:rsidRPr="004E11CF" w:rsidRDefault="004E11CF">
      <w:pPr>
        <w:pStyle w:val="a9"/>
        <w:adjustRightInd w:val="0"/>
        <w:snapToGrid w:val="0"/>
        <w:spacing w:line="620" w:lineRule="exact"/>
        <w:ind w:left="0" w:right="6" w:firstLineChars="176" w:firstLine="563"/>
        <w:contextualSpacing w:val="0"/>
        <w:jc w:val="both"/>
        <w:rPr>
          <w:rFonts w:ascii="仿宋_GB2312" w:eastAsia="仿宋_GB2312" w:hAnsi="Times New Roman" w:cs="Times New Roman"/>
          <w:sz w:val="32"/>
          <w:szCs w:val="32"/>
          <w:lang w:eastAsia="zh-CN"/>
        </w:rPr>
      </w:pPr>
      <w:r w:rsidRPr="004E11CF">
        <w:rPr>
          <w:rFonts w:ascii="仿宋_GB2312" w:eastAsia="仿宋_GB2312" w:cs="Times New Roman" w:hint="eastAsia"/>
          <w:color w:val="000000" w:themeColor="text1"/>
          <w:sz w:val="32"/>
          <w:szCs w:val="32"/>
          <w:lang w:eastAsia="zh-CN"/>
        </w:rPr>
        <w:t>已获得过</w:t>
      </w:r>
      <w:r w:rsidRPr="002E0680">
        <w:rPr>
          <w:rFonts w:ascii="仿宋_GB2312" w:eastAsia="仿宋_GB2312" w:hAnsi="Arial" w:cs="Arial" w:hint="eastAsia"/>
          <w:bCs/>
          <w:color w:val="000000" w:themeColor="text1"/>
          <w:sz w:val="32"/>
          <w:szCs w:val="32"/>
          <w:lang w:eastAsia="zh-CN"/>
        </w:rPr>
        <w:t>全国高等学校教师自制实验教学仪器设备创新大赛奖项的作品</w:t>
      </w:r>
      <w:r w:rsidRPr="002E0680">
        <w:rPr>
          <w:rFonts w:ascii="仿宋_GB2312" w:eastAsia="仿宋_GB2312" w:cs="Times New Roman" w:hint="eastAsia"/>
          <w:color w:val="000000" w:themeColor="text1"/>
          <w:sz w:val="32"/>
          <w:szCs w:val="32"/>
          <w:lang w:eastAsia="zh-CN"/>
        </w:rPr>
        <w:t>，在内容基本相同或没有特别创新的情况下不得重复申报。</w:t>
      </w:r>
    </w:p>
    <w:p w:rsidR="005B5A50" w:rsidRDefault="00306904">
      <w:pPr>
        <w:pStyle w:val="a9"/>
        <w:numPr>
          <w:ilvl w:val="0"/>
          <w:numId w:val="1"/>
        </w:numPr>
        <w:adjustRightInd w:val="0"/>
        <w:snapToGrid w:val="0"/>
        <w:spacing w:line="620" w:lineRule="exact"/>
        <w:ind w:left="0" w:firstLineChars="200" w:firstLine="640"/>
        <w:contextualSpacing w:val="0"/>
        <w:rPr>
          <w:rFonts w:ascii="黑体" w:eastAsia="黑体" w:hAnsi="黑体"/>
          <w:sz w:val="32"/>
          <w:szCs w:val="32"/>
          <w:lang w:eastAsia="zh-CN"/>
        </w:rPr>
      </w:pPr>
      <w:r>
        <w:rPr>
          <w:rFonts w:ascii="黑体" w:eastAsia="黑体" w:hAnsi="黑体" w:hint="eastAsia"/>
          <w:sz w:val="32"/>
          <w:szCs w:val="32"/>
          <w:lang w:eastAsia="zh-CN"/>
        </w:rPr>
        <w:t>参赛</w:t>
      </w:r>
      <w:r w:rsidR="005A5F25">
        <w:rPr>
          <w:rFonts w:ascii="黑体" w:eastAsia="黑体" w:hAnsi="黑体" w:hint="eastAsia"/>
          <w:sz w:val="32"/>
          <w:szCs w:val="32"/>
          <w:lang w:eastAsia="zh-CN"/>
        </w:rPr>
        <w:t>对象</w:t>
      </w:r>
    </w:p>
    <w:p w:rsidR="005B5A50" w:rsidRDefault="005A5F25">
      <w:pPr>
        <w:pStyle w:val="a9"/>
        <w:adjustRightInd w:val="0"/>
        <w:snapToGrid w:val="0"/>
        <w:spacing w:line="620" w:lineRule="exact"/>
        <w:ind w:left="640"/>
        <w:contextualSpacing w:val="0"/>
        <w:rPr>
          <w:rFonts w:ascii="黑体" w:eastAsia="黑体" w:hAnsi="黑体"/>
          <w:sz w:val="32"/>
          <w:szCs w:val="32"/>
          <w:lang w:eastAsia="zh-CN"/>
        </w:rPr>
      </w:pPr>
      <w:r>
        <w:rPr>
          <w:rFonts w:ascii="仿宋_GB2312" w:eastAsia="仿宋_GB2312" w:hAnsi="Times New Roman" w:cs="Times New Roman" w:hint="eastAsia"/>
          <w:sz w:val="32"/>
          <w:szCs w:val="32"/>
          <w:lang w:eastAsia="zh-CN"/>
        </w:rPr>
        <w:t>以学校为单位组织推荐，每所学校推荐数量不超过6件。</w:t>
      </w:r>
    </w:p>
    <w:p w:rsidR="005B5A50" w:rsidRDefault="00306904">
      <w:pPr>
        <w:pStyle w:val="a9"/>
        <w:numPr>
          <w:ilvl w:val="0"/>
          <w:numId w:val="1"/>
        </w:numPr>
        <w:adjustRightInd w:val="0"/>
        <w:snapToGrid w:val="0"/>
        <w:spacing w:line="620" w:lineRule="exact"/>
        <w:ind w:left="0" w:firstLineChars="200" w:firstLine="640"/>
        <w:contextualSpacing w:val="0"/>
        <w:rPr>
          <w:rFonts w:ascii="黑体" w:eastAsia="黑体" w:hAnsi="黑体"/>
          <w:sz w:val="32"/>
          <w:szCs w:val="32"/>
          <w:lang w:eastAsia="zh-CN"/>
        </w:rPr>
      </w:pPr>
      <w:r>
        <w:rPr>
          <w:rFonts w:ascii="黑体" w:eastAsia="黑体" w:hAnsi="黑体" w:hint="eastAsia"/>
          <w:sz w:val="32"/>
          <w:szCs w:val="32"/>
          <w:lang w:eastAsia="zh-CN"/>
        </w:rPr>
        <w:t>参赛</w:t>
      </w:r>
      <w:r w:rsidR="005A5F25">
        <w:rPr>
          <w:rFonts w:ascii="黑体" w:eastAsia="黑体" w:hAnsi="黑体" w:hint="eastAsia"/>
          <w:sz w:val="32"/>
          <w:szCs w:val="32"/>
          <w:lang w:eastAsia="zh-CN"/>
        </w:rPr>
        <w:t>类别</w:t>
      </w:r>
    </w:p>
    <w:p w:rsidR="005B5A50" w:rsidRDefault="005A5F25">
      <w:pPr>
        <w:adjustRightInd w:val="0"/>
        <w:snapToGrid w:val="0"/>
        <w:spacing w:line="620" w:lineRule="exact"/>
        <w:ind w:firstLineChars="200" w:firstLine="640"/>
        <w:rPr>
          <w:rFonts w:ascii="黑体" w:eastAsia="黑体" w:hAnsi="黑体"/>
          <w:sz w:val="32"/>
          <w:szCs w:val="32"/>
        </w:rPr>
      </w:pPr>
      <w:r>
        <w:rPr>
          <w:rFonts w:ascii="仿宋_GB2312" w:eastAsia="仿宋_GB2312" w:hint="eastAsia"/>
          <w:sz w:val="32"/>
          <w:szCs w:val="32"/>
        </w:rPr>
        <w:t>参赛作品分为四大类别：（1）</w:t>
      </w:r>
      <w:r>
        <w:rPr>
          <w:rFonts w:ascii="仿宋_GB2312" w:eastAsia="仿宋_GB2312" w:hint="eastAsia"/>
          <w:b/>
          <w:sz w:val="32"/>
          <w:szCs w:val="32"/>
        </w:rPr>
        <w:t>机类</w:t>
      </w:r>
      <w:r>
        <w:rPr>
          <w:rFonts w:ascii="仿宋_GB2312" w:eastAsia="仿宋_GB2312" w:hint="eastAsia"/>
          <w:sz w:val="32"/>
          <w:szCs w:val="32"/>
        </w:rPr>
        <w:t>；（2）</w:t>
      </w:r>
      <w:r>
        <w:rPr>
          <w:rFonts w:ascii="仿宋_GB2312" w:eastAsia="仿宋_GB2312" w:hint="eastAsia"/>
          <w:b/>
          <w:sz w:val="32"/>
          <w:szCs w:val="32"/>
        </w:rPr>
        <w:t>电类</w:t>
      </w:r>
      <w:r>
        <w:rPr>
          <w:rFonts w:ascii="仿宋_GB2312" w:eastAsia="仿宋_GB2312" w:hint="eastAsia"/>
          <w:sz w:val="32"/>
          <w:szCs w:val="32"/>
        </w:rPr>
        <w:t>；（3）</w:t>
      </w:r>
      <w:r>
        <w:rPr>
          <w:rFonts w:ascii="仿宋_GB2312" w:eastAsia="仿宋_GB2312" w:hint="eastAsia"/>
          <w:b/>
          <w:sz w:val="32"/>
          <w:szCs w:val="32"/>
        </w:rPr>
        <w:t>实验教学软件类</w:t>
      </w:r>
      <w:r>
        <w:rPr>
          <w:rFonts w:ascii="仿宋_GB2312" w:eastAsia="仿宋_GB2312" w:hint="eastAsia"/>
          <w:sz w:val="32"/>
          <w:szCs w:val="32"/>
        </w:rPr>
        <w:t>；（4）</w:t>
      </w:r>
      <w:r w:rsidR="00306904">
        <w:rPr>
          <w:rFonts w:ascii="仿宋_GB2312" w:eastAsia="仿宋_GB2312" w:hint="eastAsia"/>
          <w:b/>
          <w:sz w:val="32"/>
          <w:szCs w:val="32"/>
        </w:rPr>
        <w:t>其他</w:t>
      </w:r>
      <w:r>
        <w:rPr>
          <w:rFonts w:ascii="仿宋_GB2312" w:eastAsia="仿宋_GB2312" w:hint="eastAsia"/>
          <w:b/>
          <w:sz w:val="32"/>
          <w:szCs w:val="32"/>
        </w:rPr>
        <w:t>类别</w:t>
      </w:r>
      <w:r>
        <w:rPr>
          <w:rFonts w:ascii="仿宋_GB2312" w:eastAsia="仿宋_GB2312" w:hint="eastAsia"/>
          <w:sz w:val="32"/>
          <w:szCs w:val="32"/>
        </w:rPr>
        <w:t>。请申报单位/人员在申报时注意申报作品类别。</w:t>
      </w:r>
    </w:p>
    <w:p w:rsidR="005B5A50" w:rsidRDefault="005A5F25">
      <w:pPr>
        <w:pStyle w:val="a9"/>
        <w:numPr>
          <w:ilvl w:val="0"/>
          <w:numId w:val="1"/>
        </w:numPr>
        <w:adjustRightInd w:val="0"/>
        <w:snapToGrid w:val="0"/>
        <w:spacing w:line="620" w:lineRule="exact"/>
        <w:ind w:left="0" w:firstLineChars="200" w:firstLine="640"/>
        <w:contextualSpacing w:val="0"/>
        <w:rPr>
          <w:rFonts w:ascii="黑体" w:eastAsia="黑体" w:hAnsi="黑体"/>
          <w:sz w:val="32"/>
          <w:szCs w:val="32"/>
          <w:lang w:eastAsia="zh-CN"/>
        </w:rPr>
      </w:pPr>
      <w:r>
        <w:rPr>
          <w:rFonts w:ascii="黑体" w:eastAsia="黑体" w:hAnsi="黑体" w:hint="eastAsia"/>
          <w:sz w:val="32"/>
          <w:szCs w:val="32"/>
          <w:lang w:eastAsia="zh-CN"/>
        </w:rPr>
        <w:t>奖项设置</w:t>
      </w:r>
    </w:p>
    <w:p w:rsidR="00724DE9" w:rsidRDefault="003C5EEA" w:rsidP="003C5EEA">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本次比赛设有</w:t>
      </w:r>
      <w:r w:rsidR="002A21F1">
        <w:rPr>
          <w:rFonts w:ascii="仿宋_GB2312" w:eastAsia="仿宋_GB2312" w:hint="eastAsia"/>
          <w:sz w:val="32"/>
          <w:szCs w:val="32"/>
        </w:rPr>
        <w:t>单项奖</w:t>
      </w:r>
      <w:r w:rsidR="00724DE9">
        <w:rPr>
          <w:rFonts w:ascii="仿宋_GB2312" w:eastAsia="仿宋_GB2312" w:hint="eastAsia"/>
          <w:sz w:val="32"/>
          <w:szCs w:val="32"/>
        </w:rPr>
        <w:t>与团体奖。</w:t>
      </w:r>
    </w:p>
    <w:p w:rsidR="003C5EEA" w:rsidRDefault="003C5EEA" w:rsidP="003C5EEA">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002A21F1" w:rsidRPr="002A21F1">
        <w:rPr>
          <w:rFonts w:ascii="仿宋_GB2312" w:eastAsia="仿宋_GB2312" w:hint="eastAsia"/>
          <w:sz w:val="32"/>
          <w:szCs w:val="32"/>
        </w:rPr>
        <w:t xml:space="preserve"> </w:t>
      </w:r>
      <w:r w:rsidR="002A21F1">
        <w:rPr>
          <w:rFonts w:ascii="仿宋_GB2312" w:eastAsia="仿宋_GB2312" w:hint="eastAsia"/>
          <w:sz w:val="32"/>
          <w:szCs w:val="32"/>
        </w:rPr>
        <w:t>单项奖</w:t>
      </w:r>
    </w:p>
    <w:p w:rsidR="005B5A50" w:rsidRPr="003C5EEA" w:rsidRDefault="005A5F25" w:rsidP="003C5EEA">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00306904">
        <w:rPr>
          <w:rFonts w:ascii="仿宋_GB2312" w:eastAsia="仿宋_GB2312" w:hint="eastAsia"/>
          <w:sz w:val="32"/>
          <w:szCs w:val="32"/>
        </w:rPr>
        <w:t>）特等奖1</w:t>
      </w:r>
      <w:r>
        <w:rPr>
          <w:rFonts w:ascii="仿宋_GB2312" w:eastAsia="仿宋_GB2312" w:hint="eastAsia"/>
          <w:sz w:val="32"/>
          <w:szCs w:val="32"/>
        </w:rPr>
        <w:t>名（奖金</w:t>
      </w:r>
      <w:r w:rsidR="00241AE4">
        <w:rPr>
          <w:rFonts w:ascii="仿宋_GB2312" w:eastAsia="仿宋_GB2312" w:hint="eastAsia"/>
          <w:sz w:val="32"/>
          <w:szCs w:val="32"/>
        </w:rPr>
        <w:t>10</w:t>
      </w:r>
      <w:r>
        <w:rPr>
          <w:rFonts w:ascii="仿宋_GB2312" w:eastAsia="仿宋_GB2312" w:hint="eastAsia"/>
          <w:sz w:val="32"/>
          <w:szCs w:val="32"/>
        </w:rPr>
        <w:t>万元人民币</w:t>
      </w:r>
      <w:r w:rsidR="00724DE9">
        <w:rPr>
          <w:rFonts w:ascii="仿宋_GB2312" w:eastAsia="仿宋_GB2312" w:hint="eastAsia"/>
          <w:sz w:val="32"/>
          <w:szCs w:val="32"/>
        </w:rPr>
        <w:t>及获奖证书</w:t>
      </w:r>
      <w:r>
        <w:rPr>
          <w:rFonts w:ascii="仿宋_GB2312" w:eastAsia="仿宋_GB2312" w:hint="eastAsia"/>
          <w:sz w:val="32"/>
          <w:szCs w:val="32"/>
        </w:rPr>
        <w:t>），可空缺。</w:t>
      </w:r>
    </w:p>
    <w:p w:rsidR="00241AE4"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（2）一等奖</w:t>
      </w:r>
      <w:r w:rsidR="00306904">
        <w:rPr>
          <w:rFonts w:ascii="仿宋_GB2312" w:eastAsia="仿宋_GB2312" w:hint="eastAsia"/>
          <w:sz w:val="32"/>
          <w:szCs w:val="32"/>
        </w:rPr>
        <w:t>12</w:t>
      </w:r>
      <w:r>
        <w:rPr>
          <w:rFonts w:ascii="仿宋_GB2312" w:eastAsia="仿宋_GB2312" w:hint="eastAsia"/>
          <w:sz w:val="32"/>
          <w:szCs w:val="32"/>
        </w:rPr>
        <w:t>名</w:t>
      </w:r>
      <w:r w:rsidR="00241AE4">
        <w:rPr>
          <w:rFonts w:ascii="仿宋_GB2312" w:eastAsia="仿宋_GB2312" w:hint="eastAsia"/>
          <w:sz w:val="32"/>
          <w:szCs w:val="32"/>
        </w:rPr>
        <w:t>（奖金</w:t>
      </w:r>
      <w:r w:rsidR="00E26E18">
        <w:rPr>
          <w:rFonts w:ascii="仿宋_GB2312" w:eastAsia="仿宋_GB2312" w:hint="eastAsia"/>
          <w:sz w:val="32"/>
          <w:szCs w:val="32"/>
        </w:rPr>
        <w:t>10000</w:t>
      </w:r>
      <w:r w:rsidR="00241AE4">
        <w:rPr>
          <w:rFonts w:ascii="仿宋_GB2312" w:eastAsia="仿宋_GB2312" w:hint="eastAsia"/>
          <w:sz w:val="32"/>
          <w:szCs w:val="32"/>
        </w:rPr>
        <w:t>元人民币及获奖证书）</w:t>
      </w:r>
    </w:p>
    <w:p w:rsidR="00241AE4" w:rsidRDefault="00241AE4">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lastRenderedPageBreak/>
        <w:t>（3）</w:t>
      </w:r>
      <w:r w:rsidR="005A5F25">
        <w:rPr>
          <w:rFonts w:ascii="仿宋_GB2312" w:eastAsia="仿宋_GB2312" w:hint="eastAsia"/>
          <w:sz w:val="32"/>
          <w:szCs w:val="32"/>
        </w:rPr>
        <w:t>二等奖</w:t>
      </w:r>
      <w:r w:rsidR="00306904">
        <w:rPr>
          <w:rFonts w:ascii="仿宋_GB2312" w:eastAsia="仿宋_GB2312" w:hint="eastAsia"/>
          <w:sz w:val="32"/>
          <w:szCs w:val="32"/>
        </w:rPr>
        <w:t>40</w:t>
      </w:r>
      <w:r w:rsidR="005A5F25">
        <w:rPr>
          <w:rFonts w:ascii="仿宋_GB2312" w:eastAsia="仿宋_GB2312" w:hint="eastAsia"/>
          <w:sz w:val="32"/>
          <w:szCs w:val="32"/>
        </w:rPr>
        <w:t>名</w:t>
      </w:r>
      <w:r>
        <w:rPr>
          <w:rFonts w:ascii="仿宋_GB2312" w:eastAsia="仿宋_GB2312" w:hint="eastAsia"/>
          <w:sz w:val="32"/>
          <w:szCs w:val="32"/>
        </w:rPr>
        <w:t>（奖金</w:t>
      </w:r>
      <w:r w:rsidR="00E26E18">
        <w:rPr>
          <w:rFonts w:ascii="仿宋_GB2312" w:eastAsia="仿宋_GB2312" w:hint="eastAsia"/>
          <w:sz w:val="32"/>
          <w:szCs w:val="32"/>
        </w:rPr>
        <w:t>3000</w:t>
      </w:r>
      <w:r>
        <w:rPr>
          <w:rFonts w:ascii="仿宋_GB2312" w:eastAsia="仿宋_GB2312" w:hint="eastAsia"/>
          <w:sz w:val="32"/>
          <w:szCs w:val="32"/>
        </w:rPr>
        <w:t>元人民币及获奖证书）</w:t>
      </w:r>
    </w:p>
    <w:p w:rsidR="005B5A50" w:rsidRDefault="00241AE4">
      <w:pPr>
        <w:adjustRightInd w:val="0"/>
        <w:snapToGrid w:val="0"/>
        <w:spacing w:line="620" w:lineRule="exact"/>
        <w:ind w:firstLineChars="200" w:firstLine="640"/>
        <w:rPr>
          <w:rFonts w:ascii="黑体" w:eastAsia="黑体" w:hAnsi="黑体"/>
          <w:sz w:val="32"/>
          <w:szCs w:val="32"/>
        </w:rPr>
      </w:pPr>
      <w:r>
        <w:rPr>
          <w:rFonts w:ascii="仿宋_GB2312" w:eastAsia="仿宋_GB2312"/>
          <w:sz w:val="32"/>
          <w:szCs w:val="32"/>
        </w:rPr>
        <w:t>（4）</w:t>
      </w:r>
      <w:r w:rsidR="005A5F25">
        <w:rPr>
          <w:rFonts w:ascii="仿宋_GB2312" w:eastAsia="仿宋_GB2312" w:hint="eastAsia"/>
          <w:sz w:val="32"/>
          <w:szCs w:val="32"/>
        </w:rPr>
        <w:t>三等奖若干（</w:t>
      </w:r>
      <w:r w:rsidR="00C657D2">
        <w:rPr>
          <w:rFonts w:ascii="仿宋_GB2312" w:eastAsia="仿宋_GB2312" w:hint="eastAsia"/>
          <w:sz w:val="32"/>
          <w:szCs w:val="32"/>
        </w:rPr>
        <w:t>获奖证书</w:t>
      </w:r>
      <w:r w:rsidR="005A5F25">
        <w:rPr>
          <w:rFonts w:ascii="仿宋_GB2312" w:eastAsia="仿宋_GB2312" w:hint="eastAsia"/>
          <w:sz w:val="32"/>
          <w:szCs w:val="32"/>
        </w:rPr>
        <w:t>）</w:t>
      </w:r>
    </w:p>
    <w:p w:rsidR="00E16F26" w:rsidRDefault="005A5F25" w:rsidP="002F2D77">
      <w:pPr>
        <w:adjustRightInd w:val="0"/>
        <w:snapToGrid w:val="0"/>
        <w:spacing w:line="620" w:lineRule="exact"/>
        <w:ind w:firstLineChars="200" w:firstLine="640"/>
        <w:rPr>
          <w:rFonts w:eastAsia="仿宋_GB2312"/>
          <w:sz w:val="32"/>
          <w:szCs w:val="32"/>
        </w:rPr>
      </w:pPr>
      <w:r>
        <w:rPr>
          <w:rFonts w:ascii="仿宋_GB2312" w:eastAsia="仿宋_GB2312" w:hint="eastAsia"/>
          <w:sz w:val="32"/>
          <w:szCs w:val="32"/>
        </w:rPr>
        <w:t>（</w:t>
      </w:r>
      <w:r w:rsidR="00C657D2">
        <w:rPr>
          <w:rFonts w:ascii="仿宋_GB2312" w:eastAsia="仿宋_GB2312" w:hint="eastAsia"/>
          <w:sz w:val="32"/>
          <w:szCs w:val="32"/>
        </w:rPr>
        <w:t>5</w:t>
      </w:r>
      <w:r>
        <w:rPr>
          <w:rFonts w:ascii="仿宋_GB2312" w:eastAsia="仿宋_GB2312" w:hint="eastAsia"/>
          <w:sz w:val="32"/>
          <w:szCs w:val="32"/>
        </w:rPr>
        <w:t>）</w:t>
      </w:r>
      <w:r w:rsidR="00E16F26">
        <w:rPr>
          <w:rFonts w:eastAsia="仿宋_GB2312" w:hint="eastAsia"/>
          <w:sz w:val="32"/>
          <w:szCs w:val="32"/>
        </w:rPr>
        <w:t>路演</w:t>
      </w:r>
      <w:r w:rsidR="002A21F1">
        <w:rPr>
          <w:rFonts w:eastAsia="仿宋_GB2312" w:hint="eastAsia"/>
          <w:sz w:val="32"/>
          <w:szCs w:val="32"/>
        </w:rPr>
        <w:t>奖：</w:t>
      </w:r>
      <w:r w:rsidR="0003521F">
        <w:rPr>
          <w:rFonts w:eastAsia="仿宋_GB2312" w:hint="eastAsia"/>
          <w:sz w:val="32"/>
          <w:szCs w:val="32"/>
        </w:rPr>
        <w:t>金</w:t>
      </w:r>
      <w:r w:rsidR="00E16F26">
        <w:rPr>
          <w:rFonts w:eastAsia="仿宋_GB2312" w:hint="eastAsia"/>
          <w:sz w:val="32"/>
          <w:szCs w:val="32"/>
        </w:rPr>
        <w:t>奖</w:t>
      </w:r>
      <w:r w:rsidR="00E16F26">
        <w:rPr>
          <w:rFonts w:eastAsia="仿宋_GB2312" w:hint="eastAsia"/>
          <w:sz w:val="32"/>
          <w:szCs w:val="32"/>
        </w:rPr>
        <w:t>1</w:t>
      </w:r>
      <w:r w:rsidR="00E16F26">
        <w:rPr>
          <w:rFonts w:eastAsia="仿宋_GB2312" w:hint="eastAsia"/>
          <w:sz w:val="32"/>
          <w:szCs w:val="32"/>
        </w:rPr>
        <w:t>名</w:t>
      </w:r>
      <w:r w:rsidR="00A634B2">
        <w:rPr>
          <w:rFonts w:ascii="仿宋_GB2312" w:eastAsia="仿宋_GB2312" w:hint="eastAsia"/>
          <w:sz w:val="32"/>
          <w:szCs w:val="32"/>
        </w:rPr>
        <w:t>（奖金</w:t>
      </w:r>
      <w:r w:rsidR="00E26E18">
        <w:rPr>
          <w:rFonts w:ascii="仿宋_GB2312" w:eastAsia="仿宋_GB2312" w:hint="eastAsia"/>
          <w:sz w:val="32"/>
          <w:szCs w:val="32"/>
        </w:rPr>
        <w:t>10000</w:t>
      </w:r>
      <w:r w:rsidR="00A634B2">
        <w:rPr>
          <w:rFonts w:ascii="仿宋_GB2312" w:eastAsia="仿宋_GB2312" w:hint="eastAsia"/>
          <w:sz w:val="32"/>
          <w:szCs w:val="32"/>
        </w:rPr>
        <w:t>元人民币及获奖证书）</w:t>
      </w:r>
      <w:r w:rsidR="0003521F">
        <w:rPr>
          <w:rFonts w:eastAsia="仿宋_GB2312" w:hint="eastAsia"/>
          <w:sz w:val="32"/>
          <w:szCs w:val="32"/>
        </w:rPr>
        <w:t>、银</w:t>
      </w:r>
      <w:r w:rsidR="00E16F26">
        <w:rPr>
          <w:rFonts w:eastAsia="仿宋_GB2312" w:hint="eastAsia"/>
          <w:sz w:val="32"/>
          <w:szCs w:val="32"/>
        </w:rPr>
        <w:t>奖</w:t>
      </w:r>
      <w:r w:rsidR="00A634B2">
        <w:rPr>
          <w:rFonts w:eastAsia="仿宋_GB2312" w:hint="eastAsia"/>
          <w:sz w:val="32"/>
          <w:szCs w:val="32"/>
        </w:rPr>
        <w:t>3</w:t>
      </w:r>
      <w:r w:rsidR="00E16F26">
        <w:rPr>
          <w:rFonts w:eastAsia="仿宋_GB2312" w:hint="eastAsia"/>
          <w:sz w:val="32"/>
          <w:szCs w:val="32"/>
        </w:rPr>
        <w:t>名</w:t>
      </w:r>
      <w:r w:rsidR="00A634B2">
        <w:rPr>
          <w:rFonts w:ascii="仿宋_GB2312" w:eastAsia="仿宋_GB2312" w:hint="eastAsia"/>
          <w:sz w:val="32"/>
          <w:szCs w:val="32"/>
        </w:rPr>
        <w:t>（奖金</w:t>
      </w:r>
      <w:r w:rsidR="00E26E18">
        <w:rPr>
          <w:rFonts w:ascii="仿宋_GB2312" w:eastAsia="仿宋_GB2312" w:hint="eastAsia"/>
          <w:sz w:val="32"/>
          <w:szCs w:val="32"/>
        </w:rPr>
        <w:t>5000</w:t>
      </w:r>
      <w:r w:rsidR="00A634B2">
        <w:rPr>
          <w:rFonts w:ascii="仿宋_GB2312" w:eastAsia="仿宋_GB2312" w:hint="eastAsia"/>
          <w:sz w:val="32"/>
          <w:szCs w:val="32"/>
        </w:rPr>
        <w:t>元人民币及获奖证书）</w:t>
      </w:r>
      <w:r w:rsidR="0003521F">
        <w:rPr>
          <w:rFonts w:eastAsia="仿宋_GB2312" w:hint="eastAsia"/>
          <w:sz w:val="32"/>
          <w:szCs w:val="32"/>
        </w:rPr>
        <w:t>、铜奖</w:t>
      </w:r>
      <w:r w:rsidR="00A634B2">
        <w:rPr>
          <w:rFonts w:eastAsia="仿宋_GB2312" w:hint="eastAsia"/>
          <w:sz w:val="32"/>
          <w:szCs w:val="32"/>
        </w:rPr>
        <w:t>5</w:t>
      </w:r>
      <w:r w:rsidR="00E16F26">
        <w:rPr>
          <w:rFonts w:eastAsia="仿宋_GB2312" w:hint="eastAsia"/>
          <w:sz w:val="32"/>
          <w:szCs w:val="32"/>
        </w:rPr>
        <w:t>名</w:t>
      </w:r>
      <w:r w:rsidR="00A634B2">
        <w:rPr>
          <w:rFonts w:ascii="仿宋_GB2312" w:eastAsia="仿宋_GB2312" w:hint="eastAsia"/>
          <w:sz w:val="32"/>
          <w:szCs w:val="32"/>
        </w:rPr>
        <w:t>（奖金</w:t>
      </w:r>
      <w:r w:rsidR="00E26E18">
        <w:rPr>
          <w:rFonts w:ascii="仿宋_GB2312" w:eastAsia="仿宋_GB2312" w:hint="eastAsia"/>
          <w:sz w:val="32"/>
          <w:szCs w:val="32"/>
        </w:rPr>
        <w:t>2000</w:t>
      </w:r>
      <w:r w:rsidR="00A634B2">
        <w:rPr>
          <w:rFonts w:ascii="仿宋_GB2312" w:eastAsia="仿宋_GB2312" w:hint="eastAsia"/>
          <w:sz w:val="32"/>
          <w:szCs w:val="32"/>
        </w:rPr>
        <w:t>元人民币及获奖证书）</w:t>
      </w:r>
    </w:p>
    <w:p w:rsidR="00724DE9" w:rsidRPr="002F2D77" w:rsidRDefault="00E16F26" w:rsidP="002F2D77">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w:t>
      </w:r>
      <w:r>
        <w:rPr>
          <w:rFonts w:eastAsia="仿宋_GB2312" w:hint="eastAsia"/>
          <w:sz w:val="32"/>
          <w:szCs w:val="32"/>
        </w:rPr>
        <w:t>特色奖：</w:t>
      </w:r>
      <w:r w:rsidR="002A21F1">
        <w:rPr>
          <w:rFonts w:eastAsia="仿宋_GB2312" w:hint="eastAsia"/>
          <w:sz w:val="32"/>
          <w:szCs w:val="32"/>
        </w:rPr>
        <w:t>最佳</w:t>
      </w:r>
      <w:r w:rsidR="00C657D2">
        <w:rPr>
          <w:rFonts w:eastAsia="仿宋_GB2312" w:hint="eastAsia"/>
          <w:sz w:val="32"/>
          <w:szCs w:val="32"/>
        </w:rPr>
        <w:t>人气奖、</w:t>
      </w:r>
      <w:r w:rsidR="002A21F1">
        <w:rPr>
          <w:rFonts w:eastAsia="仿宋_GB2312" w:hint="eastAsia"/>
          <w:sz w:val="32"/>
          <w:szCs w:val="32"/>
        </w:rPr>
        <w:t>最佳风采奖</w:t>
      </w:r>
      <w:r w:rsidR="00A634B2">
        <w:rPr>
          <w:rFonts w:ascii="仿宋_GB2312" w:eastAsia="仿宋_GB2312" w:hint="eastAsia"/>
          <w:sz w:val="32"/>
          <w:szCs w:val="32"/>
        </w:rPr>
        <w:t>（各得奖金</w:t>
      </w:r>
      <w:r w:rsidR="0009663C">
        <w:rPr>
          <w:rFonts w:ascii="仿宋_GB2312" w:eastAsia="仿宋_GB2312" w:hint="eastAsia"/>
          <w:sz w:val="32"/>
          <w:szCs w:val="32"/>
        </w:rPr>
        <w:t>3</w:t>
      </w:r>
      <w:r w:rsidR="00A634B2">
        <w:rPr>
          <w:rFonts w:ascii="仿宋_GB2312" w:eastAsia="仿宋_GB2312" w:hint="eastAsia"/>
          <w:sz w:val="32"/>
          <w:szCs w:val="32"/>
        </w:rPr>
        <w:t>千元人民币及获奖证书）</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注：</w:t>
      </w:r>
      <w:r w:rsidR="002A21F1">
        <w:rPr>
          <w:rFonts w:ascii="仿宋_GB2312" w:eastAsia="仿宋_GB2312"/>
          <w:sz w:val="32"/>
          <w:szCs w:val="32"/>
        </w:rPr>
        <w:t>所有参评作品经网上初评后的前</w:t>
      </w:r>
      <w:r w:rsidR="00C657D2">
        <w:rPr>
          <w:rFonts w:ascii="仿宋_GB2312" w:eastAsia="仿宋_GB2312"/>
          <w:sz w:val="32"/>
          <w:szCs w:val="32"/>
        </w:rPr>
        <w:t>40%</w:t>
      </w:r>
      <w:r w:rsidR="002A21F1">
        <w:rPr>
          <w:rFonts w:ascii="仿宋_GB2312" w:eastAsia="仿宋_GB2312"/>
          <w:sz w:val="32"/>
          <w:szCs w:val="32"/>
        </w:rPr>
        <w:t>可入围现场评审；</w:t>
      </w:r>
      <w:r w:rsidR="00C657D2">
        <w:rPr>
          <w:rFonts w:ascii="仿宋_GB2312" w:eastAsia="仿宋_GB2312"/>
          <w:sz w:val="32"/>
          <w:szCs w:val="32"/>
        </w:rPr>
        <w:t>参加现场评审作品，经</w:t>
      </w:r>
      <w:r w:rsidR="002A21F1">
        <w:rPr>
          <w:rFonts w:ascii="仿宋_GB2312" w:eastAsia="仿宋_GB2312"/>
          <w:sz w:val="32"/>
          <w:szCs w:val="32"/>
        </w:rPr>
        <w:t>现场评审后选出一、二、</w:t>
      </w:r>
      <w:r w:rsidR="00C657D2">
        <w:rPr>
          <w:rFonts w:ascii="仿宋_GB2312" w:eastAsia="仿宋_GB2312"/>
          <w:sz w:val="32"/>
          <w:szCs w:val="32"/>
        </w:rPr>
        <w:t>三等奖</w:t>
      </w:r>
      <w:r w:rsidR="002A21F1">
        <w:rPr>
          <w:rFonts w:ascii="仿宋_GB2312" w:eastAsia="仿宋_GB2312"/>
          <w:sz w:val="32"/>
          <w:szCs w:val="32"/>
        </w:rPr>
        <w:t>作品（现场参评作品均可获奖）；参加</w:t>
      </w:r>
      <w:r w:rsidR="00C657D2">
        <w:rPr>
          <w:rFonts w:ascii="仿宋_GB2312" w:eastAsia="仿宋_GB2312"/>
          <w:sz w:val="32"/>
          <w:szCs w:val="32"/>
        </w:rPr>
        <w:t>路演</w:t>
      </w:r>
      <w:r w:rsidR="002A21F1">
        <w:rPr>
          <w:rFonts w:ascii="仿宋_GB2312" w:eastAsia="仿宋_GB2312"/>
          <w:sz w:val="32"/>
          <w:szCs w:val="32"/>
        </w:rPr>
        <w:t>评审环节的作品经评审决议后选出</w:t>
      </w:r>
      <w:r w:rsidR="00E95F43">
        <w:rPr>
          <w:rFonts w:ascii="仿宋_GB2312" w:eastAsia="仿宋_GB2312" w:hint="eastAsia"/>
          <w:sz w:val="32"/>
          <w:szCs w:val="32"/>
        </w:rPr>
        <w:t>路演奖和</w:t>
      </w:r>
      <w:r w:rsidR="002A21F1">
        <w:rPr>
          <w:rFonts w:ascii="仿宋_GB2312" w:eastAsia="仿宋_GB2312"/>
          <w:sz w:val="32"/>
          <w:szCs w:val="32"/>
        </w:rPr>
        <w:t>特色奖</w:t>
      </w:r>
      <w:r w:rsidR="00F7697B">
        <w:rPr>
          <w:rFonts w:ascii="仿宋_GB2312" w:eastAsia="仿宋_GB2312"/>
          <w:sz w:val="32"/>
          <w:szCs w:val="32"/>
        </w:rPr>
        <w:t>。</w:t>
      </w:r>
      <w:r w:rsidR="002A21F1">
        <w:rPr>
          <w:rFonts w:ascii="仿宋_GB2312" w:eastAsia="仿宋_GB2312"/>
          <w:sz w:val="32"/>
          <w:szCs w:val="32"/>
        </w:rPr>
        <w:t>综合现场评审和路演评审环节，最后经专家决议选出大赛</w:t>
      </w:r>
      <w:r w:rsidR="002A21F1" w:rsidRPr="00A634B2">
        <w:rPr>
          <w:rFonts w:ascii="仿宋_GB2312" w:eastAsia="仿宋_GB2312"/>
          <w:b/>
          <w:sz w:val="32"/>
          <w:szCs w:val="32"/>
        </w:rPr>
        <w:t>特等奖</w:t>
      </w:r>
      <w:r w:rsidR="002A21F1">
        <w:rPr>
          <w:rFonts w:ascii="仿宋_GB2312" w:eastAsia="仿宋_GB2312"/>
          <w:sz w:val="32"/>
          <w:szCs w:val="32"/>
        </w:rPr>
        <w:t>。</w:t>
      </w:r>
    </w:p>
    <w:p w:rsidR="005B5A50" w:rsidRDefault="005A5F25">
      <w:pPr>
        <w:snapToGrid w:val="0"/>
        <w:spacing w:line="620" w:lineRule="exact"/>
        <w:ind w:right="14" w:firstLineChars="200" w:firstLine="640"/>
        <w:rPr>
          <w:rFonts w:eastAsia="仿宋_GB2312"/>
          <w:sz w:val="32"/>
          <w:szCs w:val="32"/>
        </w:rPr>
      </w:pPr>
      <w:r>
        <w:rPr>
          <w:rFonts w:eastAsia="仿宋_GB2312" w:hint="eastAsia"/>
          <w:sz w:val="32"/>
          <w:szCs w:val="32"/>
        </w:rPr>
        <w:t>2.</w:t>
      </w:r>
      <w:r w:rsidR="00B55240">
        <w:rPr>
          <w:rFonts w:eastAsia="仿宋_GB2312" w:hint="eastAsia"/>
          <w:sz w:val="32"/>
          <w:szCs w:val="32"/>
        </w:rPr>
        <w:t xml:space="preserve"> </w:t>
      </w:r>
      <w:r>
        <w:rPr>
          <w:rFonts w:eastAsia="仿宋_GB2312" w:hint="eastAsia"/>
          <w:sz w:val="32"/>
          <w:szCs w:val="32"/>
        </w:rPr>
        <w:t>团体奖</w:t>
      </w:r>
    </w:p>
    <w:p w:rsidR="005B5A50" w:rsidRDefault="005A5F25" w:rsidP="00724DE9">
      <w:pPr>
        <w:snapToGrid w:val="0"/>
        <w:spacing w:line="620" w:lineRule="exact"/>
        <w:ind w:right="14" w:firstLineChars="200" w:firstLine="640"/>
        <w:rPr>
          <w:rFonts w:eastAsia="仿宋_GB2312"/>
          <w:sz w:val="32"/>
          <w:szCs w:val="32"/>
        </w:rPr>
      </w:pPr>
      <w:r>
        <w:rPr>
          <w:rFonts w:eastAsia="仿宋_GB2312"/>
          <w:sz w:val="32"/>
          <w:szCs w:val="32"/>
        </w:rPr>
        <w:t>参评高校采用积分制排序，积分排名前</w:t>
      </w:r>
      <w:r>
        <w:rPr>
          <w:rFonts w:eastAsia="仿宋_GB2312"/>
          <w:sz w:val="32"/>
          <w:szCs w:val="32"/>
        </w:rPr>
        <w:t>15</w:t>
      </w:r>
      <w:r>
        <w:rPr>
          <w:rFonts w:eastAsia="仿宋_GB2312"/>
          <w:sz w:val="32"/>
          <w:szCs w:val="32"/>
        </w:rPr>
        <w:t>名的参评高校获得团体奖</w:t>
      </w:r>
      <w:r>
        <w:rPr>
          <w:rFonts w:eastAsia="仿宋_GB2312" w:hint="eastAsia"/>
          <w:sz w:val="32"/>
          <w:szCs w:val="32"/>
        </w:rPr>
        <w:t>证书</w:t>
      </w:r>
      <w:r w:rsidR="00A60A63">
        <w:rPr>
          <w:rFonts w:eastAsia="仿宋_GB2312" w:hint="eastAsia"/>
          <w:sz w:val="32"/>
          <w:szCs w:val="32"/>
        </w:rPr>
        <w:t>，</w:t>
      </w:r>
      <w:r w:rsidR="00A60A63">
        <w:rPr>
          <w:rFonts w:eastAsia="仿宋_GB2312"/>
          <w:sz w:val="32"/>
          <w:szCs w:val="32"/>
        </w:rPr>
        <w:t>积分按获奖作品等级计</w:t>
      </w:r>
      <w:r w:rsidR="00A60A63">
        <w:rPr>
          <w:rFonts w:eastAsia="仿宋_GB2312" w:hint="eastAsia"/>
          <w:sz w:val="32"/>
          <w:szCs w:val="32"/>
        </w:rPr>
        <w:t>。</w:t>
      </w:r>
      <w:r w:rsidR="00A60A63" w:rsidRPr="00724DE9">
        <w:rPr>
          <w:rFonts w:eastAsia="仿宋_GB2312" w:hint="eastAsia"/>
          <w:b/>
          <w:sz w:val="32"/>
          <w:szCs w:val="32"/>
        </w:rPr>
        <w:t>同一作品获奖取最高分，不能累计计分</w:t>
      </w:r>
      <w:r w:rsidR="00A60A63">
        <w:rPr>
          <w:rFonts w:eastAsia="仿宋_GB2312" w:hint="eastAsia"/>
          <w:sz w:val="32"/>
          <w:szCs w:val="32"/>
        </w:rPr>
        <w:t>。</w:t>
      </w:r>
      <w:r w:rsidR="00F7697B">
        <w:rPr>
          <w:rFonts w:eastAsia="仿宋_GB2312" w:hint="eastAsia"/>
          <w:sz w:val="32"/>
          <w:szCs w:val="32"/>
        </w:rPr>
        <w:t>特等奖</w:t>
      </w:r>
      <w:r w:rsidR="00F7697B">
        <w:rPr>
          <w:rFonts w:eastAsia="仿宋_GB2312" w:hint="eastAsia"/>
          <w:sz w:val="32"/>
          <w:szCs w:val="32"/>
        </w:rPr>
        <w:t>10</w:t>
      </w:r>
      <w:r w:rsidR="00F7697B">
        <w:rPr>
          <w:rFonts w:eastAsia="仿宋_GB2312" w:hint="eastAsia"/>
          <w:sz w:val="32"/>
          <w:szCs w:val="32"/>
        </w:rPr>
        <w:t>分，</w:t>
      </w:r>
      <w:r>
        <w:rPr>
          <w:rFonts w:eastAsia="仿宋_GB2312"/>
          <w:sz w:val="32"/>
          <w:szCs w:val="32"/>
        </w:rPr>
        <w:t>一等奖</w:t>
      </w:r>
      <w:r>
        <w:rPr>
          <w:rFonts w:eastAsia="仿宋_GB2312"/>
          <w:sz w:val="32"/>
          <w:szCs w:val="32"/>
        </w:rPr>
        <w:t>5</w:t>
      </w:r>
      <w:r>
        <w:rPr>
          <w:rFonts w:eastAsia="仿宋_GB2312"/>
          <w:sz w:val="32"/>
          <w:szCs w:val="32"/>
        </w:rPr>
        <w:t>分、二等奖</w:t>
      </w:r>
      <w:r>
        <w:rPr>
          <w:rFonts w:eastAsia="仿宋_GB2312"/>
          <w:sz w:val="32"/>
          <w:szCs w:val="32"/>
        </w:rPr>
        <w:t>3</w:t>
      </w:r>
      <w:r>
        <w:rPr>
          <w:rFonts w:eastAsia="仿宋_GB2312"/>
          <w:sz w:val="32"/>
          <w:szCs w:val="32"/>
        </w:rPr>
        <w:t>分、三等奖</w:t>
      </w:r>
      <w:r>
        <w:rPr>
          <w:rFonts w:eastAsia="仿宋_GB2312"/>
          <w:sz w:val="32"/>
          <w:szCs w:val="32"/>
        </w:rPr>
        <w:t>1</w:t>
      </w:r>
      <w:r>
        <w:rPr>
          <w:rFonts w:eastAsia="仿宋_GB2312"/>
          <w:sz w:val="32"/>
          <w:szCs w:val="32"/>
        </w:rPr>
        <w:t>分</w:t>
      </w:r>
      <w:r w:rsidR="00F7697B">
        <w:rPr>
          <w:rFonts w:eastAsia="仿宋_GB2312" w:hint="eastAsia"/>
          <w:sz w:val="32"/>
          <w:szCs w:val="32"/>
        </w:rPr>
        <w:t>，</w:t>
      </w:r>
      <w:r w:rsidR="00994DA6">
        <w:rPr>
          <w:rFonts w:eastAsia="仿宋_GB2312" w:hint="eastAsia"/>
          <w:sz w:val="32"/>
          <w:szCs w:val="32"/>
        </w:rPr>
        <w:t>路演金奖</w:t>
      </w:r>
      <w:r w:rsidR="003C6BBA">
        <w:rPr>
          <w:rFonts w:eastAsia="仿宋_GB2312" w:hint="eastAsia"/>
          <w:sz w:val="32"/>
          <w:szCs w:val="32"/>
        </w:rPr>
        <w:t>5</w:t>
      </w:r>
      <w:r w:rsidR="00994DA6">
        <w:rPr>
          <w:rFonts w:eastAsia="仿宋_GB2312" w:hint="eastAsia"/>
          <w:sz w:val="32"/>
          <w:szCs w:val="32"/>
        </w:rPr>
        <w:t>分、银奖</w:t>
      </w:r>
      <w:r w:rsidR="003C6BBA">
        <w:rPr>
          <w:rFonts w:eastAsia="仿宋_GB2312" w:hint="eastAsia"/>
          <w:sz w:val="32"/>
          <w:szCs w:val="32"/>
        </w:rPr>
        <w:t>3</w:t>
      </w:r>
      <w:r w:rsidR="00994DA6">
        <w:rPr>
          <w:rFonts w:eastAsia="仿宋_GB2312" w:hint="eastAsia"/>
          <w:sz w:val="32"/>
          <w:szCs w:val="32"/>
        </w:rPr>
        <w:t>分、铜奖</w:t>
      </w:r>
      <w:r w:rsidR="00994DA6">
        <w:rPr>
          <w:rFonts w:eastAsia="仿宋_GB2312" w:hint="eastAsia"/>
          <w:sz w:val="32"/>
          <w:szCs w:val="32"/>
        </w:rPr>
        <w:t>1</w:t>
      </w:r>
      <w:r w:rsidR="00994DA6">
        <w:rPr>
          <w:rFonts w:eastAsia="仿宋_GB2312" w:hint="eastAsia"/>
          <w:sz w:val="32"/>
          <w:szCs w:val="32"/>
        </w:rPr>
        <w:t>分，</w:t>
      </w:r>
      <w:r w:rsidR="0003521F">
        <w:rPr>
          <w:rFonts w:eastAsia="仿宋_GB2312" w:hint="eastAsia"/>
          <w:sz w:val="32"/>
          <w:szCs w:val="32"/>
        </w:rPr>
        <w:t>特色</w:t>
      </w:r>
      <w:r w:rsidR="00F7697B">
        <w:rPr>
          <w:rFonts w:eastAsia="仿宋_GB2312" w:hint="eastAsia"/>
          <w:sz w:val="32"/>
          <w:szCs w:val="32"/>
        </w:rPr>
        <w:t>奖</w:t>
      </w:r>
      <w:r w:rsidR="00994DA6">
        <w:rPr>
          <w:rFonts w:eastAsia="仿宋_GB2312" w:hint="eastAsia"/>
          <w:sz w:val="32"/>
          <w:szCs w:val="32"/>
        </w:rPr>
        <w:t>1</w:t>
      </w:r>
      <w:r w:rsidR="00F7697B">
        <w:rPr>
          <w:rFonts w:eastAsia="仿宋_GB2312" w:hint="eastAsia"/>
          <w:sz w:val="32"/>
          <w:szCs w:val="32"/>
        </w:rPr>
        <w:t>分</w:t>
      </w:r>
      <w:r>
        <w:rPr>
          <w:rFonts w:eastAsia="仿宋_GB2312" w:hint="eastAsia"/>
          <w:sz w:val="32"/>
          <w:szCs w:val="32"/>
        </w:rPr>
        <w:t>。</w:t>
      </w:r>
    </w:p>
    <w:p w:rsidR="005B5A50" w:rsidRDefault="005A5F25">
      <w:pPr>
        <w:pStyle w:val="a9"/>
        <w:numPr>
          <w:ilvl w:val="0"/>
          <w:numId w:val="1"/>
        </w:numPr>
        <w:adjustRightInd w:val="0"/>
        <w:snapToGrid w:val="0"/>
        <w:spacing w:line="620" w:lineRule="exact"/>
        <w:ind w:left="0" w:firstLineChars="200" w:firstLine="640"/>
        <w:contextualSpacing w:val="0"/>
        <w:rPr>
          <w:rFonts w:ascii="黑体" w:eastAsia="黑体" w:hAnsi="黑体"/>
          <w:sz w:val="32"/>
          <w:szCs w:val="32"/>
          <w:lang w:eastAsia="zh-CN"/>
        </w:rPr>
      </w:pPr>
      <w:r>
        <w:rPr>
          <w:rFonts w:ascii="黑体" w:eastAsia="黑体" w:hAnsi="黑体" w:hint="eastAsia"/>
          <w:sz w:val="32"/>
          <w:szCs w:val="32"/>
          <w:lang w:eastAsia="zh-CN"/>
        </w:rPr>
        <w:t>提交材料</w:t>
      </w:r>
    </w:p>
    <w:p w:rsidR="005B5A50" w:rsidRPr="0095006D" w:rsidRDefault="005A5F25">
      <w:pPr>
        <w:adjustRightInd w:val="0"/>
        <w:snapToGrid w:val="0"/>
        <w:spacing w:line="620" w:lineRule="exact"/>
        <w:ind w:firstLineChars="200" w:firstLine="643"/>
        <w:rPr>
          <w:rFonts w:ascii="仿宋_GB2312" w:eastAsia="仿宋_GB2312"/>
          <w:b/>
          <w:sz w:val="32"/>
          <w:szCs w:val="32"/>
        </w:rPr>
      </w:pPr>
      <w:r w:rsidRPr="0095006D">
        <w:rPr>
          <w:rFonts w:ascii="仿宋_GB2312" w:eastAsia="仿宋_GB2312" w:hint="eastAsia"/>
          <w:b/>
          <w:sz w:val="32"/>
          <w:szCs w:val="32"/>
        </w:rPr>
        <w:t>（一）</w:t>
      </w:r>
      <w:r w:rsidRPr="0095006D">
        <w:rPr>
          <w:rFonts w:ascii="仿宋_GB2312" w:eastAsia="仿宋_GB2312"/>
          <w:b/>
          <w:sz w:val="32"/>
          <w:szCs w:val="32"/>
        </w:rPr>
        <w:t>作品简介</w:t>
      </w:r>
      <w:r w:rsidR="0003521F" w:rsidRPr="0095006D">
        <w:rPr>
          <w:rFonts w:ascii="仿宋_GB2312" w:eastAsia="仿宋_GB2312"/>
          <w:b/>
          <w:sz w:val="32"/>
          <w:szCs w:val="32"/>
        </w:rPr>
        <w:t>（必需）</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内容包括完成单位、完成人、联系方式等基本信息，以及作品的作用、功能等简介，字数限2000字以内。请以pdf</w:t>
      </w:r>
      <w:r>
        <w:rPr>
          <w:rFonts w:ascii="仿宋_GB2312" w:eastAsia="仿宋_GB2312"/>
          <w:sz w:val="32"/>
          <w:szCs w:val="32"/>
        </w:rPr>
        <w:lastRenderedPageBreak/>
        <w:t>文件格式上传。</w:t>
      </w:r>
    </w:p>
    <w:p w:rsidR="005B5A50" w:rsidRPr="0095006D" w:rsidRDefault="005A5F25">
      <w:pPr>
        <w:adjustRightInd w:val="0"/>
        <w:snapToGrid w:val="0"/>
        <w:spacing w:line="620" w:lineRule="exact"/>
        <w:ind w:firstLineChars="200" w:firstLine="643"/>
        <w:rPr>
          <w:rFonts w:ascii="仿宋_GB2312" w:eastAsia="仿宋_GB2312"/>
          <w:b/>
          <w:sz w:val="32"/>
          <w:szCs w:val="32"/>
        </w:rPr>
      </w:pPr>
      <w:r w:rsidRPr="0095006D">
        <w:rPr>
          <w:rFonts w:ascii="仿宋_GB2312" w:eastAsia="仿宋_GB2312" w:hint="eastAsia"/>
          <w:b/>
          <w:sz w:val="32"/>
          <w:szCs w:val="32"/>
        </w:rPr>
        <w:t>（二）</w:t>
      </w:r>
      <w:r w:rsidRPr="0095006D">
        <w:rPr>
          <w:rFonts w:ascii="仿宋_GB2312" w:eastAsia="仿宋_GB2312"/>
          <w:b/>
          <w:sz w:val="32"/>
          <w:szCs w:val="32"/>
        </w:rPr>
        <w:t>主要性能及特色描述</w:t>
      </w:r>
      <w:r w:rsidR="0003521F" w:rsidRPr="0095006D">
        <w:rPr>
          <w:rFonts w:ascii="仿宋_GB2312" w:eastAsia="仿宋_GB2312"/>
          <w:b/>
          <w:sz w:val="32"/>
          <w:szCs w:val="32"/>
        </w:rPr>
        <w:t>（必需）</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请依据以下</w:t>
      </w:r>
      <w:r>
        <w:rPr>
          <w:rFonts w:ascii="仿宋_GB2312" w:eastAsia="仿宋_GB2312"/>
          <w:sz w:val="32"/>
          <w:szCs w:val="32"/>
        </w:rPr>
        <w:t>5个方面进行简要介绍，字数限</w:t>
      </w:r>
      <w:r>
        <w:rPr>
          <w:rFonts w:ascii="仿宋_GB2312" w:eastAsia="仿宋_GB2312" w:hint="eastAsia"/>
          <w:sz w:val="32"/>
          <w:szCs w:val="32"/>
        </w:rPr>
        <w:t>20</w:t>
      </w:r>
      <w:r>
        <w:rPr>
          <w:rFonts w:ascii="仿宋_GB2312" w:eastAsia="仿宋_GB2312"/>
          <w:sz w:val="32"/>
          <w:szCs w:val="32"/>
        </w:rPr>
        <w:t>00字以内</w:t>
      </w:r>
      <w:r w:rsidR="00B55240">
        <w:rPr>
          <w:rFonts w:ascii="仿宋_GB2312" w:eastAsia="仿宋_GB2312" w:hint="eastAsia"/>
          <w:sz w:val="32"/>
          <w:szCs w:val="32"/>
        </w:rPr>
        <w:t>。</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教学性（30分）：能够贴近教学实际，应用于课堂演示、实验教学等环节；能够满足本学科专业不同课程的教学要求，对改进教学方法起到促进作用；实验设备有与之配套的实验教材或指导书。</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科学性（15分）：教学仪器设备所示实验内容符合科学原理，体现科学知识和科学方法相统一的原则；有利于学习科学知识，树立科学意识，掌握科学方法和实验操作技能。</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创新性（20分）：教学仪器设备实验内容精彩，设计新颖，构思巧妙，体现新的实验活动方式、方法和内容；应用新技术、新材料、新工艺方面有创新和发展；在信息技术与传统实验的整合方面有所创意。国内无同类设备或比同类设备先进、通用性强。</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启发性（15分）：可直观地对某一理论或现象进行演示、验证；引发学习兴趣和思考，有利于学生主动参与、互动、合作交流。</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ascii="仿宋_GB2312" w:eastAsia="仿宋_GB2312"/>
          <w:sz w:val="32"/>
          <w:szCs w:val="32"/>
        </w:rPr>
        <w:t>实用性（20分）：易于操作、性能稳定，通用性好、安全可靠，价格低廉、便于推广；满足认识性、启发性、综合性等实验教学环节及学生动手能力的训练的要求，有利于</w:t>
      </w:r>
      <w:r>
        <w:rPr>
          <w:rFonts w:ascii="仿宋_GB2312" w:eastAsia="仿宋_GB2312"/>
          <w:sz w:val="32"/>
          <w:szCs w:val="32"/>
        </w:rPr>
        <w:lastRenderedPageBreak/>
        <w:t>推进素质教育，培养创新精神和实践能力。</w:t>
      </w:r>
    </w:p>
    <w:p w:rsidR="005B5A50" w:rsidRPr="0095006D" w:rsidRDefault="005A5F25">
      <w:pPr>
        <w:adjustRightInd w:val="0"/>
        <w:snapToGrid w:val="0"/>
        <w:spacing w:line="620" w:lineRule="exact"/>
        <w:ind w:firstLineChars="200" w:firstLine="643"/>
        <w:rPr>
          <w:rFonts w:ascii="仿宋_GB2312" w:eastAsia="仿宋_GB2312"/>
          <w:b/>
          <w:sz w:val="32"/>
          <w:szCs w:val="32"/>
        </w:rPr>
      </w:pPr>
      <w:r w:rsidRPr="0095006D">
        <w:rPr>
          <w:rFonts w:ascii="仿宋_GB2312" w:eastAsia="仿宋_GB2312" w:hint="eastAsia"/>
          <w:b/>
          <w:sz w:val="32"/>
          <w:szCs w:val="32"/>
        </w:rPr>
        <w:t>（三）</w:t>
      </w:r>
      <w:r w:rsidRPr="0095006D">
        <w:rPr>
          <w:rFonts w:ascii="仿宋_GB2312" w:eastAsia="仿宋_GB2312"/>
          <w:b/>
          <w:sz w:val="32"/>
          <w:szCs w:val="32"/>
        </w:rPr>
        <w:t>支撑材料</w:t>
      </w:r>
      <w:r w:rsidR="0003521F" w:rsidRPr="0095006D">
        <w:rPr>
          <w:rFonts w:ascii="仿宋_GB2312" w:eastAsia="仿宋_GB2312"/>
          <w:b/>
          <w:sz w:val="32"/>
          <w:szCs w:val="32"/>
        </w:rPr>
        <w:t>（必需）</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包括3-5张设备照片</w:t>
      </w:r>
      <w:r>
        <w:rPr>
          <w:rFonts w:ascii="仿宋_GB2312" w:eastAsia="仿宋_GB2312" w:hint="eastAsia"/>
          <w:sz w:val="32"/>
          <w:szCs w:val="32"/>
        </w:rPr>
        <w:t>（照片为jpg或png格式）</w:t>
      </w:r>
      <w:r>
        <w:rPr>
          <w:rFonts w:ascii="仿宋_GB2312" w:eastAsia="仿宋_GB2312"/>
          <w:sz w:val="32"/>
          <w:szCs w:val="32"/>
        </w:rPr>
        <w:t>、教学应用证明（学校教务处盖章）、安全性论证（所在院系盖章）和学校推荐意见（学校实验室设备管理部门或教务处盖章）。相关材料请扫描后以</w:t>
      </w:r>
      <w:r>
        <w:rPr>
          <w:rFonts w:ascii="仿宋_GB2312" w:eastAsia="仿宋_GB2312" w:hint="eastAsia"/>
          <w:sz w:val="32"/>
          <w:szCs w:val="32"/>
        </w:rPr>
        <w:t>p</w:t>
      </w:r>
      <w:r>
        <w:rPr>
          <w:rFonts w:ascii="仿宋_GB2312" w:eastAsia="仿宋_GB2312"/>
          <w:sz w:val="32"/>
          <w:szCs w:val="32"/>
        </w:rPr>
        <w:t>df文件上传。</w:t>
      </w:r>
    </w:p>
    <w:p w:rsidR="005B5A50" w:rsidRPr="0095006D" w:rsidRDefault="005A5F25">
      <w:pPr>
        <w:adjustRightInd w:val="0"/>
        <w:snapToGrid w:val="0"/>
        <w:spacing w:line="620" w:lineRule="exact"/>
        <w:ind w:firstLineChars="200" w:firstLine="643"/>
        <w:rPr>
          <w:rFonts w:ascii="仿宋_GB2312" w:eastAsia="仿宋_GB2312"/>
          <w:b/>
          <w:sz w:val="32"/>
          <w:szCs w:val="32"/>
        </w:rPr>
      </w:pPr>
      <w:r w:rsidRPr="0095006D">
        <w:rPr>
          <w:rFonts w:ascii="仿宋_GB2312" w:eastAsia="仿宋_GB2312" w:hint="eastAsia"/>
          <w:b/>
          <w:sz w:val="32"/>
          <w:szCs w:val="32"/>
        </w:rPr>
        <w:t>（四）</w:t>
      </w:r>
      <w:r w:rsidRPr="0095006D">
        <w:rPr>
          <w:rFonts w:ascii="仿宋_GB2312" w:eastAsia="仿宋_GB2312"/>
          <w:b/>
          <w:sz w:val="32"/>
          <w:szCs w:val="32"/>
        </w:rPr>
        <w:t>视频材料</w:t>
      </w:r>
      <w:r w:rsidR="0003521F" w:rsidRPr="0095006D">
        <w:rPr>
          <w:rFonts w:ascii="仿宋_GB2312" w:eastAsia="仿宋_GB2312"/>
          <w:b/>
          <w:sz w:val="32"/>
          <w:szCs w:val="32"/>
        </w:rPr>
        <w:t>（必需）</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每个作品提供</w:t>
      </w:r>
      <w:r>
        <w:rPr>
          <w:rFonts w:ascii="仿宋_GB2312" w:eastAsia="仿宋_GB2312" w:hint="eastAsia"/>
          <w:sz w:val="32"/>
          <w:szCs w:val="32"/>
        </w:rPr>
        <w:t>视频</w:t>
      </w:r>
      <w:r>
        <w:rPr>
          <w:rFonts w:ascii="仿宋_GB2312" w:eastAsia="仿宋_GB2312"/>
          <w:sz w:val="32"/>
          <w:szCs w:val="32"/>
        </w:rPr>
        <w:t>支撑材料，简单明了介绍作品</w:t>
      </w:r>
      <w:r>
        <w:rPr>
          <w:rFonts w:ascii="仿宋_GB2312" w:eastAsia="仿宋_GB2312" w:hint="eastAsia"/>
          <w:sz w:val="32"/>
          <w:szCs w:val="32"/>
        </w:rPr>
        <w:t>以及</w:t>
      </w:r>
      <w:r>
        <w:rPr>
          <w:rFonts w:ascii="仿宋_GB2312" w:eastAsia="仿宋_GB2312"/>
          <w:sz w:val="32"/>
          <w:szCs w:val="32"/>
        </w:rPr>
        <w:t>所解决的教学问题、实验技术方案、实验运行步骤、实验结果评价等。</w:t>
      </w:r>
      <w:r>
        <w:rPr>
          <w:rFonts w:ascii="仿宋_GB2312" w:eastAsia="仿宋_GB2312" w:hint="eastAsia"/>
          <w:sz w:val="32"/>
          <w:szCs w:val="32"/>
        </w:rPr>
        <w:t>具体要求如下：</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视频文件限定为MP4格式，时长不超过10分钟，大小不超过500M。</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视频拍摄距离适中，图像清晰稳定、构图合理、声音清楚、有中文字幕</w:t>
      </w:r>
      <w:r>
        <w:rPr>
          <w:rFonts w:ascii="仿宋_GB2312" w:eastAsia="仿宋_GB2312" w:hint="eastAsia"/>
          <w:sz w:val="32"/>
          <w:szCs w:val="32"/>
        </w:rPr>
        <w:t>。</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片头应以标题形式显示作品名称</w:t>
      </w:r>
      <w:r>
        <w:rPr>
          <w:rFonts w:ascii="仿宋_GB2312" w:eastAsia="仿宋_GB2312" w:hint="eastAsia"/>
          <w:sz w:val="32"/>
          <w:szCs w:val="32"/>
        </w:rPr>
        <w:t>，</w:t>
      </w:r>
      <w:r>
        <w:rPr>
          <w:rFonts w:ascii="仿宋_GB2312" w:eastAsia="仿宋_GB2312"/>
          <w:sz w:val="32"/>
          <w:szCs w:val="32"/>
        </w:rPr>
        <w:t>标题时长不超过30秒。</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视频压缩采用H.264标准（MPEG-4 Part10: profile=main，level=3.0）编码方式，动态码流的最高码率不高于 2500Kbps，最低码率不低于 1024Kbps，帧率为25fps，画面比例建议为 16:9，分辨率不低于1024 X 576（16:9）或720X576（4:3） ；音频采样率为 48KHz，码流率 128Kbps（恒定）。</w:t>
      </w:r>
    </w:p>
    <w:p w:rsidR="0003521F" w:rsidRPr="0095006D" w:rsidRDefault="0003521F" w:rsidP="0003521F">
      <w:pPr>
        <w:adjustRightInd w:val="0"/>
        <w:snapToGrid w:val="0"/>
        <w:spacing w:line="620" w:lineRule="exact"/>
        <w:ind w:firstLineChars="200" w:firstLine="643"/>
        <w:rPr>
          <w:rFonts w:ascii="仿宋_GB2312" w:eastAsia="仿宋_GB2312"/>
          <w:b/>
          <w:sz w:val="32"/>
          <w:szCs w:val="32"/>
        </w:rPr>
      </w:pPr>
      <w:r w:rsidRPr="0095006D">
        <w:rPr>
          <w:rFonts w:ascii="仿宋_GB2312" w:eastAsia="仿宋_GB2312" w:hint="eastAsia"/>
          <w:b/>
          <w:sz w:val="32"/>
          <w:szCs w:val="32"/>
        </w:rPr>
        <w:lastRenderedPageBreak/>
        <w:t>（五）商业计划书（可选）</w:t>
      </w:r>
    </w:p>
    <w:p w:rsidR="0003521F" w:rsidRDefault="0003521F" w:rsidP="0003521F">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参加路演的必须提交商业计划书。计划书需要提供完备的成果转化可行性说明、市场同类商品竞争性说明、可获得投资可能性说明、投资回报与周期说明等。无商业计划书则视为默认不参加路演环节。</w:t>
      </w:r>
    </w:p>
    <w:p w:rsidR="005B5A50" w:rsidRPr="0003521F" w:rsidRDefault="0003521F">
      <w:pPr>
        <w:adjustRightInd w:val="0"/>
        <w:snapToGrid w:val="0"/>
        <w:spacing w:line="620" w:lineRule="exact"/>
        <w:ind w:firstLineChars="200" w:firstLine="643"/>
        <w:rPr>
          <w:rFonts w:ascii="仿宋_GB2312" w:eastAsia="仿宋_GB2312"/>
          <w:b/>
          <w:sz w:val="32"/>
          <w:szCs w:val="32"/>
        </w:rPr>
      </w:pPr>
      <w:r w:rsidRPr="0003521F">
        <w:rPr>
          <w:rFonts w:ascii="仿宋_GB2312" w:eastAsia="仿宋_GB2312" w:hint="eastAsia"/>
          <w:b/>
          <w:sz w:val="32"/>
          <w:szCs w:val="32"/>
        </w:rPr>
        <w:t>注：</w:t>
      </w:r>
      <w:r w:rsidR="005A5F25" w:rsidRPr="0003521F">
        <w:rPr>
          <w:rFonts w:ascii="仿宋_GB2312" w:eastAsia="仿宋_GB2312" w:hint="eastAsia"/>
          <w:b/>
          <w:sz w:val="32"/>
          <w:szCs w:val="32"/>
        </w:rPr>
        <w:t>提交</w:t>
      </w:r>
      <w:r w:rsidR="005A5F25" w:rsidRPr="0003521F">
        <w:rPr>
          <w:rFonts w:ascii="仿宋_GB2312" w:eastAsia="仿宋_GB2312"/>
          <w:b/>
          <w:sz w:val="32"/>
          <w:szCs w:val="32"/>
        </w:rPr>
        <w:t>材料</w:t>
      </w:r>
      <w:r w:rsidR="005A5F25" w:rsidRPr="0003521F">
        <w:rPr>
          <w:rFonts w:ascii="仿宋_GB2312" w:eastAsia="仿宋_GB2312" w:hint="eastAsia"/>
          <w:b/>
          <w:sz w:val="32"/>
          <w:szCs w:val="32"/>
        </w:rPr>
        <w:t>说明</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703296" behindDoc="0" locked="0" layoutInCell="1" allowOverlap="0">
            <wp:simplePos x="0" y="0"/>
            <wp:positionH relativeFrom="page">
              <wp:posOffset>713105</wp:posOffset>
            </wp:positionH>
            <wp:positionV relativeFrom="page">
              <wp:posOffset>7335520</wp:posOffset>
            </wp:positionV>
            <wp:extent cx="15240" cy="8890"/>
            <wp:effectExtent l="0" t="0" r="0" b="0"/>
            <wp:wrapSquare wrapText="bothSides"/>
            <wp:docPr id="14067" name="Picture 14051"/>
            <wp:cNvGraphicFramePr/>
            <a:graphic xmlns:a="http://schemas.openxmlformats.org/drawingml/2006/main">
              <a:graphicData uri="http://schemas.openxmlformats.org/drawingml/2006/picture">
                <pic:pic xmlns:pic="http://schemas.openxmlformats.org/drawingml/2006/picture">
                  <pic:nvPicPr>
                    <pic:cNvPr id="14067" name="Picture 14051"/>
                    <pic:cNvPicPr/>
                  </pic:nvPicPr>
                  <pic:blipFill>
                    <a:blip r:embed="rId10"/>
                    <a:stretch>
                      <a:fillRect/>
                    </a:stretch>
                  </pic:blipFill>
                  <pic:spPr>
                    <a:xfrm>
                      <a:off x="0" y="0"/>
                      <a:ext cx="15246" cy="9147"/>
                    </a:xfrm>
                    <a:prstGeom prst="rect">
                      <a:avLst/>
                    </a:prstGeom>
                  </pic:spPr>
                </pic:pic>
              </a:graphicData>
            </a:graphic>
          </wp:anchor>
        </w:drawing>
      </w:r>
      <w:r>
        <w:rPr>
          <w:rFonts w:ascii="仿宋_GB2312" w:eastAsia="仿宋_GB2312" w:hint="eastAsia"/>
          <w:sz w:val="32"/>
          <w:szCs w:val="32"/>
        </w:rPr>
        <w:t>1.</w:t>
      </w:r>
      <w:r>
        <w:rPr>
          <w:rFonts w:ascii="仿宋_GB2312" w:eastAsia="仿宋_GB2312"/>
          <w:sz w:val="32"/>
          <w:szCs w:val="32"/>
        </w:rPr>
        <w:t>上述内容</w:t>
      </w:r>
      <w:r>
        <w:rPr>
          <w:rFonts w:ascii="仿宋_GB2312" w:eastAsia="仿宋_GB2312" w:hint="eastAsia"/>
          <w:sz w:val="32"/>
          <w:szCs w:val="32"/>
        </w:rPr>
        <w:t>为</w:t>
      </w:r>
      <w:r>
        <w:rPr>
          <w:rFonts w:ascii="仿宋_GB2312" w:eastAsia="仿宋_GB2312"/>
          <w:sz w:val="32"/>
          <w:szCs w:val="32"/>
        </w:rPr>
        <w:t>必</w:t>
      </w:r>
      <w:r>
        <w:rPr>
          <w:rFonts w:ascii="仿宋_GB2312" w:eastAsia="仿宋_GB2312" w:hint="eastAsia"/>
          <w:sz w:val="32"/>
          <w:szCs w:val="32"/>
        </w:rPr>
        <w:t>填</w:t>
      </w:r>
      <w:r>
        <w:rPr>
          <w:rFonts w:ascii="仿宋_GB2312" w:eastAsia="仿宋_GB2312"/>
          <w:sz w:val="32"/>
          <w:szCs w:val="32"/>
        </w:rPr>
        <w:t>材料，其他支撑材料</w:t>
      </w:r>
      <w:r>
        <w:rPr>
          <w:rFonts w:ascii="仿宋_GB2312" w:eastAsia="仿宋_GB2312" w:hint="eastAsia"/>
          <w:sz w:val="32"/>
          <w:szCs w:val="32"/>
        </w:rPr>
        <w:t>可选择性提供，</w:t>
      </w:r>
      <w:r>
        <w:rPr>
          <w:rFonts w:ascii="仿宋_GB2312" w:eastAsia="仿宋_GB2312"/>
          <w:sz w:val="32"/>
          <w:szCs w:val="32"/>
        </w:rPr>
        <w:t>包括专利证书及其</w:t>
      </w:r>
      <w:r>
        <w:rPr>
          <w:rFonts w:ascii="仿宋_GB2312" w:eastAsia="仿宋_GB2312" w:hint="eastAsia"/>
          <w:sz w:val="32"/>
          <w:szCs w:val="32"/>
        </w:rPr>
        <w:t>他</w:t>
      </w:r>
      <w:r>
        <w:rPr>
          <w:rFonts w:ascii="仿宋_GB2312" w:eastAsia="仿宋_GB2312"/>
          <w:sz w:val="32"/>
          <w:szCs w:val="32"/>
        </w:rPr>
        <w:t>获奖证书扫描件等。</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所有上传材料请保证其真实性，若出现虚假材料，后果由报名单位承担。</w:t>
      </w:r>
    </w:p>
    <w:p w:rsidR="005B5A50" w:rsidRDefault="005A5F25">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所有上传材料组委会不予退还。</w:t>
      </w:r>
    </w:p>
    <w:p w:rsidR="005B5A50" w:rsidRDefault="005A5F25">
      <w:pPr>
        <w:pStyle w:val="a9"/>
        <w:numPr>
          <w:ilvl w:val="0"/>
          <w:numId w:val="1"/>
        </w:numPr>
        <w:adjustRightInd w:val="0"/>
        <w:snapToGrid w:val="0"/>
        <w:spacing w:line="620" w:lineRule="exact"/>
        <w:ind w:left="0" w:firstLineChars="200" w:firstLine="640"/>
        <w:contextualSpacing w:val="0"/>
        <w:rPr>
          <w:rFonts w:ascii="黑体" w:eastAsia="黑体" w:hAnsi="黑体"/>
          <w:sz w:val="32"/>
          <w:szCs w:val="32"/>
          <w:lang w:eastAsia="zh-CN"/>
        </w:rPr>
      </w:pPr>
      <w:r>
        <w:rPr>
          <w:rFonts w:ascii="黑体" w:eastAsia="黑体" w:hAnsi="黑体" w:hint="eastAsia"/>
          <w:sz w:val="32"/>
          <w:szCs w:val="32"/>
          <w:lang w:eastAsia="zh-CN"/>
        </w:rPr>
        <w:t>报名咨询</w:t>
      </w:r>
    </w:p>
    <w:p w:rsidR="005B5A50" w:rsidRDefault="005A5F25">
      <w:pPr>
        <w:pStyle w:val="a9"/>
        <w:adjustRightInd w:val="0"/>
        <w:snapToGrid w:val="0"/>
        <w:spacing w:line="620" w:lineRule="exact"/>
        <w:ind w:left="640"/>
        <w:contextualSpacing w:val="0"/>
        <w:rPr>
          <w:rFonts w:ascii="仿宋_GB2312" w:eastAsia="仿宋_GB2312" w:hAnsi="Times New Roman" w:cs="Times New Roman"/>
          <w:sz w:val="32"/>
          <w:szCs w:val="32"/>
          <w:lang w:eastAsia="zh-CN"/>
        </w:rPr>
      </w:pPr>
      <w:r>
        <w:rPr>
          <w:rFonts w:ascii="仿宋_GB2312" w:eastAsia="仿宋_GB2312" w:hAnsi="Times New Roman" w:cs="Times New Roman" w:hint="eastAsia"/>
          <w:sz w:val="32"/>
          <w:szCs w:val="32"/>
          <w:lang w:eastAsia="zh-CN"/>
        </w:rPr>
        <w:t>（一）《中国现代教育装备》杂志社</w:t>
      </w:r>
    </w:p>
    <w:p w:rsidR="005B5A50" w:rsidRDefault="005A5F25">
      <w:pPr>
        <w:pStyle w:val="a9"/>
        <w:adjustRightInd w:val="0"/>
        <w:snapToGrid w:val="0"/>
        <w:spacing w:line="620" w:lineRule="exact"/>
        <w:ind w:left="640"/>
        <w:contextualSpacing w:val="0"/>
        <w:rPr>
          <w:rFonts w:ascii="仿宋_GB2312" w:eastAsia="仿宋_GB2312"/>
          <w:sz w:val="32"/>
          <w:szCs w:val="32"/>
          <w:lang w:eastAsia="zh-CN"/>
        </w:rPr>
      </w:pPr>
      <w:r>
        <w:rPr>
          <w:rFonts w:ascii="仿宋_GB2312" w:eastAsia="仿宋_GB2312" w:hint="eastAsia"/>
          <w:sz w:val="32"/>
          <w:szCs w:val="32"/>
          <w:lang w:eastAsia="zh-CN"/>
        </w:rPr>
        <w:t>联 系 人：薛晓婧</w:t>
      </w:r>
    </w:p>
    <w:p w:rsidR="005B5A50" w:rsidRDefault="005A5F25">
      <w:pPr>
        <w:pStyle w:val="a9"/>
        <w:adjustRightInd w:val="0"/>
        <w:snapToGrid w:val="0"/>
        <w:spacing w:line="620" w:lineRule="exact"/>
        <w:ind w:left="640"/>
        <w:contextualSpacing w:val="0"/>
        <w:rPr>
          <w:rFonts w:ascii="仿宋_GB2312" w:eastAsia="仿宋_GB2312"/>
          <w:sz w:val="32"/>
          <w:szCs w:val="32"/>
          <w:lang w:eastAsia="zh-CN"/>
        </w:rPr>
      </w:pPr>
      <w:r>
        <w:rPr>
          <w:rFonts w:ascii="仿宋_GB2312" w:eastAsia="仿宋_GB2312" w:hint="eastAsia"/>
          <w:sz w:val="32"/>
          <w:szCs w:val="32"/>
          <w:lang w:eastAsia="zh-CN"/>
        </w:rPr>
        <w:t>联系电话：010-82210085   15201125015</w:t>
      </w:r>
    </w:p>
    <w:p w:rsidR="005B5A50" w:rsidRDefault="005A5F25">
      <w:pPr>
        <w:pStyle w:val="a9"/>
        <w:adjustRightInd w:val="0"/>
        <w:snapToGrid w:val="0"/>
        <w:spacing w:line="620" w:lineRule="exact"/>
        <w:ind w:left="640"/>
        <w:contextualSpacing w:val="0"/>
        <w:rPr>
          <w:rFonts w:ascii="黑体" w:eastAsia="黑体" w:hAnsi="黑体"/>
          <w:sz w:val="32"/>
          <w:szCs w:val="32"/>
          <w:lang w:eastAsia="zh-CN"/>
        </w:rPr>
      </w:pPr>
      <w:r>
        <w:rPr>
          <w:rFonts w:ascii="仿宋_GB2312" w:eastAsia="仿宋_GB2312" w:hint="eastAsia"/>
          <w:sz w:val="32"/>
          <w:szCs w:val="32"/>
          <w:lang w:eastAsia="zh-CN"/>
        </w:rPr>
        <w:t>邮    箱：</w:t>
      </w:r>
      <w:r>
        <w:rPr>
          <w:rFonts w:eastAsia="仿宋_GB2312"/>
          <w:sz w:val="32"/>
          <w:szCs w:val="32"/>
          <w:lang w:eastAsia="zh-CN"/>
        </w:rPr>
        <w:t>xuexiaojing88@163.com</w:t>
      </w:r>
    </w:p>
    <w:p w:rsidR="005B5A50" w:rsidRDefault="005A5F25">
      <w:pPr>
        <w:adjustRightInd w:val="0"/>
        <w:snapToGrid w:val="0"/>
        <w:spacing w:line="620" w:lineRule="exact"/>
        <w:ind w:right="14" w:firstLineChars="176" w:firstLine="563"/>
        <w:rPr>
          <w:rFonts w:ascii="仿宋_GB2312" w:eastAsia="仿宋_GB2312"/>
          <w:sz w:val="32"/>
          <w:szCs w:val="32"/>
        </w:rPr>
      </w:pPr>
      <w:r>
        <w:rPr>
          <w:rFonts w:ascii="仿宋_GB2312" w:eastAsia="仿宋_GB2312" w:hint="eastAsia"/>
          <w:sz w:val="32"/>
          <w:szCs w:val="32"/>
        </w:rPr>
        <w:t>（二）中国高等教育学会</w:t>
      </w:r>
    </w:p>
    <w:p w:rsidR="005B5A50" w:rsidRDefault="005A5F25">
      <w:pPr>
        <w:adjustRightInd w:val="0"/>
        <w:snapToGrid w:val="0"/>
        <w:spacing w:line="620" w:lineRule="exact"/>
        <w:ind w:right="14" w:firstLineChars="176" w:firstLine="563"/>
        <w:rPr>
          <w:rFonts w:ascii="仿宋_GB2312" w:eastAsia="仿宋_GB2312"/>
          <w:sz w:val="32"/>
          <w:szCs w:val="32"/>
        </w:rPr>
      </w:pPr>
      <w:r>
        <w:rPr>
          <w:rFonts w:ascii="仿宋_GB2312" w:eastAsia="仿宋_GB2312" w:hint="eastAsia"/>
          <w:sz w:val="32"/>
          <w:szCs w:val="32"/>
        </w:rPr>
        <w:t>联 系 人：孙李真</w:t>
      </w:r>
    </w:p>
    <w:p w:rsidR="005B5A50" w:rsidRDefault="005A5F25">
      <w:pPr>
        <w:adjustRightInd w:val="0"/>
        <w:snapToGrid w:val="0"/>
        <w:spacing w:line="620" w:lineRule="exact"/>
        <w:ind w:right="14" w:firstLineChars="176" w:firstLine="563"/>
        <w:rPr>
          <w:rFonts w:ascii="仿宋_GB2312" w:eastAsia="仿宋_GB2312"/>
          <w:sz w:val="32"/>
          <w:szCs w:val="32"/>
        </w:rPr>
      </w:pPr>
      <w:r>
        <w:rPr>
          <w:rFonts w:ascii="仿宋_GB2312" w:eastAsia="仿宋_GB2312" w:hint="eastAsia"/>
          <w:sz w:val="32"/>
          <w:szCs w:val="32"/>
        </w:rPr>
        <w:t>联系电话：010-82289815</w:t>
      </w:r>
    </w:p>
    <w:p w:rsidR="005B5A50" w:rsidRDefault="005A5F25">
      <w:pPr>
        <w:adjustRightInd w:val="0"/>
        <w:snapToGrid w:val="0"/>
        <w:spacing w:line="620" w:lineRule="exact"/>
        <w:ind w:right="14" w:firstLineChars="176" w:firstLine="563"/>
        <w:rPr>
          <w:rFonts w:eastAsia="仿宋_GB2312"/>
          <w:sz w:val="32"/>
          <w:szCs w:val="32"/>
        </w:rPr>
      </w:pPr>
      <w:r>
        <w:rPr>
          <w:rFonts w:ascii="仿宋_GB2312" w:eastAsia="仿宋_GB2312" w:hint="eastAsia"/>
          <w:sz w:val="32"/>
          <w:szCs w:val="32"/>
        </w:rPr>
        <w:t>邮    箱：</w:t>
      </w:r>
      <w:r>
        <w:rPr>
          <w:rFonts w:eastAsia="仿宋_GB2312"/>
          <w:sz w:val="32"/>
          <w:szCs w:val="32"/>
        </w:rPr>
        <w:t>shiyefazhanbu@moe.edu.cn</w:t>
      </w:r>
    </w:p>
    <w:sectPr w:rsidR="005B5A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1F" w:rsidRDefault="00581E1F" w:rsidP="00B55240">
      <w:r>
        <w:separator/>
      </w:r>
    </w:p>
  </w:endnote>
  <w:endnote w:type="continuationSeparator" w:id="0">
    <w:p w:rsidR="00581E1F" w:rsidRDefault="00581E1F" w:rsidP="00B5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1F" w:rsidRDefault="00581E1F" w:rsidP="00B55240">
      <w:r>
        <w:separator/>
      </w:r>
    </w:p>
  </w:footnote>
  <w:footnote w:type="continuationSeparator" w:id="0">
    <w:p w:rsidR="00581E1F" w:rsidRDefault="00581E1F" w:rsidP="00B55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0A7F"/>
    <w:multiLevelType w:val="multilevel"/>
    <w:tmpl w:val="3B100A7F"/>
    <w:lvl w:ilvl="0">
      <w:start w:val="1"/>
      <w:numFmt w:val="chineseCountingThousand"/>
      <w:suff w:val="nothing"/>
      <w:lvlText w:val="%1、"/>
      <w:lvlJc w:val="left"/>
      <w:pPr>
        <w:ind w:left="-400" w:firstLine="400"/>
      </w:pPr>
      <w:rPr>
        <w:rFonts w:hint="eastAsia"/>
      </w:rPr>
    </w:lvl>
    <w:lvl w:ilvl="1">
      <w:start w:val="1"/>
      <w:numFmt w:val="lowerLetter"/>
      <w:lvlText w:val="%2)"/>
      <w:lvlJc w:val="left"/>
      <w:pPr>
        <w:ind w:left="440" w:hanging="420"/>
      </w:pPr>
    </w:lvl>
    <w:lvl w:ilvl="2">
      <w:start w:val="1"/>
      <w:numFmt w:val="lowerRoman"/>
      <w:lvlText w:val="%3."/>
      <w:lvlJc w:val="right"/>
      <w:pPr>
        <w:ind w:left="860" w:hanging="420"/>
      </w:pPr>
    </w:lvl>
    <w:lvl w:ilvl="3">
      <w:start w:val="1"/>
      <w:numFmt w:val="decimal"/>
      <w:lvlText w:val="%4."/>
      <w:lvlJc w:val="left"/>
      <w:pPr>
        <w:ind w:left="1280" w:hanging="420"/>
      </w:pPr>
    </w:lvl>
    <w:lvl w:ilvl="4">
      <w:start w:val="1"/>
      <w:numFmt w:val="lowerLetter"/>
      <w:lvlText w:val="%5)"/>
      <w:lvlJc w:val="left"/>
      <w:pPr>
        <w:ind w:left="1700" w:hanging="420"/>
      </w:pPr>
    </w:lvl>
    <w:lvl w:ilvl="5">
      <w:start w:val="1"/>
      <w:numFmt w:val="lowerRoman"/>
      <w:lvlText w:val="%6."/>
      <w:lvlJc w:val="right"/>
      <w:pPr>
        <w:ind w:left="2120" w:hanging="420"/>
      </w:pPr>
    </w:lvl>
    <w:lvl w:ilvl="6">
      <w:start w:val="1"/>
      <w:numFmt w:val="decimal"/>
      <w:lvlText w:val="%7."/>
      <w:lvlJc w:val="left"/>
      <w:pPr>
        <w:ind w:left="2540" w:hanging="420"/>
      </w:pPr>
    </w:lvl>
    <w:lvl w:ilvl="7">
      <w:start w:val="1"/>
      <w:numFmt w:val="lowerLetter"/>
      <w:lvlText w:val="%8)"/>
      <w:lvlJc w:val="left"/>
      <w:pPr>
        <w:ind w:left="2960" w:hanging="420"/>
      </w:pPr>
    </w:lvl>
    <w:lvl w:ilvl="8">
      <w:start w:val="1"/>
      <w:numFmt w:val="lowerRoman"/>
      <w:lvlText w:val="%9."/>
      <w:lvlJc w:val="right"/>
      <w:pPr>
        <w:ind w:left="3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53"/>
    <w:rsid w:val="000101FE"/>
    <w:rsid w:val="00023146"/>
    <w:rsid w:val="0003521F"/>
    <w:rsid w:val="00037CFD"/>
    <w:rsid w:val="00055CF9"/>
    <w:rsid w:val="000964AA"/>
    <w:rsid w:val="0009663C"/>
    <w:rsid w:val="000A45F5"/>
    <w:rsid w:val="000D3147"/>
    <w:rsid w:val="001B3131"/>
    <w:rsid w:val="001D5467"/>
    <w:rsid w:val="001E5E91"/>
    <w:rsid w:val="00222B4F"/>
    <w:rsid w:val="00241AE4"/>
    <w:rsid w:val="0028444C"/>
    <w:rsid w:val="002A21F1"/>
    <w:rsid w:val="002D5CB4"/>
    <w:rsid w:val="002E0680"/>
    <w:rsid w:val="002F1153"/>
    <w:rsid w:val="002F2D77"/>
    <w:rsid w:val="002F3185"/>
    <w:rsid w:val="002F65DA"/>
    <w:rsid w:val="00306904"/>
    <w:rsid w:val="0032299C"/>
    <w:rsid w:val="00380D97"/>
    <w:rsid w:val="003B79CD"/>
    <w:rsid w:val="003C5EEA"/>
    <w:rsid w:val="003C6BBA"/>
    <w:rsid w:val="004952B0"/>
    <w:rsid w:val="004C0B2B"/>
    <w:rsid w:val="004E11CF"/>
    <w:rsid w:val="004E2F56"/>
    <w:rsid w:val="005206EE"/>
    <w:rsid w:val="00577EB4"/>
    <w:rsid w:val="00581E1F"/>
    <w:rsid w:val="005A5F25"/>
    <w:rsid w:val="005B5A50"/>
    <w:rsid w:val="005C3222"/>
    <w:rsid w:val="005C6097"/>
    <w:rsid w:val="005F5F4A"/>
    <w:rsid w:val="006025AE"/>
    <w:rsid w:val="00622857"/>
    <w:rsid w:val="00635D9F"/>
    <w:rsid w:val="00640452"/>
    <w:rsid w:val="006760F5"/>
    <w:rsid w:val="00681683"/>
    <w:rsid w:val="007123A0"/>
    <w:rsid w:val="00724DE9"/>
    <w:rsid w:val="00781883"/>
    <w:rsid w:val="007B5317"/>
    <w:rsid w:val="007E528D"/>
    <w:rsid w:val="007F1311"/>
    <w:rsid w:val="00820C40"/>
    <w:rsid w:val="008B6631"/>
    <w:rsid w:val="00907286"/>
    <w:rsid w:val="00923060"/>
    <w:rsid w:val="00935B08"/>
    <w:rsid w:val="0095006D"/>
    <w:rsid w:val="0095085D"/>
    <w:rsid w:val="00965FC4"/>
    <w:rsid w:val="00993419"/>
    <w:rsid w:val="00994DA6"/>
    <w:rsid w:val="009A67E2"/>
    <w:rsid w:val="009C5163"/>
    <w:rsid w:val="009D2749"/>
    <w:rsid w:val="009F17BA"/>
    <w:rsid w:val="00A60A63"/>
    <w:rsid w:val="00A634B2"/>
    <w:rsid w:val="00AB632A"/>
    <w:rsid w:val="00AD4213"/>
    <w:rsid w:val="00B10021"/>
    <w:rsid w:val="00B55240"/>
    <w:rsid w:val="00B9345B"/>
    <w:rsid w:val="00BF7E88"/>
    <w:rsid w:val="00C01059"/>
    <w:rsid w:val="00C06832"/>
    <w:rsid w:val="00C1399B"/>
    <w:rsid w:val="00C53A70"/>
    <w:rsid w:val="00C657D2"/>
    <w:rsid w:val="00CA2956"/>
    <w:rsid w:val="00CC1A18"/>
    <w:rsid w:val="00D06686"/>
    <w:rsid w:val="00D912DE"/>
    <w:rsid w:val="00E16F26"/>
    <w:rsid w:val="00E26E18"/>
    <w:rsid w:val="00E41C0D"/>
    <w:rsid w:val="00E84678"/>
    <w:rsid w:val="00E95F43"/>
    <w:rsid w:val="00EF79C2"/>
    <w:rsid w:val="00F061F2"/>
    <w:rsid w:val="00F121B1"/>
    <w:rsid w:val="00F3095A"/>
    <w:rsid w:val="00F53A5E"/>
    <w:rsid w:val="00F7697B"/>
    <w:rsid w:val="00F83784"/>
    <w:rsid w:val="00FE2D44"/>
    <w:rsid w:val="58D41B7A"/>
    <w:rsid w:val="7752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widowControl/>
      <w:ind w:left="720"/>
      <w:contextualSpacing/>
      <w:jc w:val="left"/>
    </w:pPr>
    <w:rPr>
      <w:rFonts w:asciiTheme="minorHAnsi" w:eastAsia="宋体" w:hAnsiTheme="minorHAnsi" w:cstheme="minorBidi"/>
      <w:sz w:val="24"/>
      <w:szCs w:val="24"/>
      <w:lang w:eastAsia="en-US"/>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semiHidden/>
    <w:rPr>
      <w:sz w:val="18"/>
      <w:szCs w:val="18"/>
    </w:rPr>
  </w:style>
  <w:style w:type="character" w:styleId="aa">
    <w:name w:val="annotation reference"/>
    <w:basedOn w:val="a0"/>
    <w:uiPriority w:val="99"/>
    <w:semiHidden/>
    <w:unhideWhenUsed/>
    <w:rPr>
      <w:sz w:val="21"/>
      <w:szCs w:val="21"/>
    </w:rPr>
  </w:style>
  <w:style w:type="paragraph" w:styleId="ab">
    <w:name w:val="Normal (Web)"/>
    <w:basedOn w:val="a"/>
    <w:uiPriority w:val="99"/>
    <w:semiHidden/>
    <w:unhideWhenUsed/>
    <w:rsid w:val="00E41C0D"/>
    <w:pPr>
      <w:widowControl/>
      <w:spacing w:before="100" w:beforeAutospacing="1" w:after="100" w:afterAutospacing="1"/>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widowControl/>
      <w:ind w:left="720"/>
      <w:contextualSpacing/>
      <w:jc w:val="left"/>
    </w:pPr>
    <w:rPr>
      <w:rFonts w:asciiTheme="minorHAnsi" w:eastAsia="宋体" w:hAnsiTheme="minorHAnsi" w:cstheme="minorBidi"/>
      <w:sz w:val="24"/>
      <w:szCs w:val="24"/>
      <w:lang w:eastAsia="en-US"/>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Char">
    <w:name w:val="批注框文本 Char"/>
    <w:basedOn w:val="a0"/>
    <w:link w:val="a4"/>
    <w:uiPriority w:val="99"/>
    <w:semiHidden/>
    <w:rPr>
      <w:sz w:val="18"/>
      <w:szCs w:val="18"/>
    </w:rPr>
  </w:style>
  <w:style w:type="character" w:styleId="aa">
    <w:name w:val="annotation reference"/>
    <w:basedOn w:val="a0"/>
    <w:uiPriority w:val="99"/>
    <w:semiHidden/>
    <w:unhideWhenUsed/>
    <w:rPr>
      <w:sz w:val="21"/>
      <w:szCs w:val="21"/>
    </w:rPr>
  </w:style>
  <w:style w:type="paragraph" w:styleId="ab">
    <w:name w:val="Normal (Web)"/>
    <w:basedOn w:val="a"/>
    <w:uiPriority w:val="99"/>
    <w:semiHidden/>
    <w:unhideWhenUsed/>
    <w:rsid w:val="00E41C0D"/>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FDCF9-99CB-46CA-BEE5-A885F1EF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362</Words>
  <Characters>2070</Characters>
  <Application>Microsoft Office Word</Application>
  <DocSecurity>0</DocSecurity>
  <Lines>17</Lines>
  <Paragraphs>4</Paragraphs>
  <ScaleCrop>false</ScaleCrop>
  <Company>微软中国</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Windows 用户</cp:lastModifiedBy>
  <cp:revision>29</cp:revision>
  <cp:lastPrinted>2018-07-13T07:53:00Z</cp:lastPrinted>
  <dcterms:created xsi:type="dcterms:W3CDTF">2018-06-21T08:53:00Z</dcterms:created>
  <dcterms:modified xsi:type="dcterms:W3CDTF">2018-07-18T08:27:00Z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